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96F0" w14:textId="7E2ADA50" w:rsidR="00050B3E" w:rsidRPr="00E41AAB" w:rsidRDefault="00373F0A" w:rsidP="00D67C00">
      <w:pPr>
        <w:ind w:left="851" w:hanging="851"/>
        <w:jc w:val="center"/>
        <w:rPr>
          <w:rFonts w:ascii="Arial" w:hAnsi="Arial" w:cs="Arial"/>
          <w:b/>
          <w:color w:val="0070C0"/>
          <w:sz w:val="40"/>
          <w:szCs w:val="40"/>
        </w:rPr>
      </w:pPr>
      <w:bookmarkStart w:id="0" w:name="_Hlk180681979"/>
      <w:r w:rsidRPr="00E41AAB">
        <w:rPr>
          <w:rFonts w:ascii="Arial" w:hAnsi="Arial" w:cs="Arial"/>
          <w:b/>
          <w:color w:val="0070C0"/>
          <w:sz w:val="40"/>
          <w:szCs w:val="40"/>
        </w:rPr>
        <w:t>FWD Drag Series</w:t>
      </w:r>
      <w:r w:rsidR="005E7B04" w:rsidRPr="00E41AAB">
        <w:rPr>
          <w:rFonts w:ascii="Arial" w:hAnsi="Arial" w:cs="Arial"/>
          <w:b/>
          <w:color w:val="0070C0"/>
          <w:sz w:val="40"/>
          <w:szCs w:val="40"/>
        </w:rPr>
        <w:t xml:space="preserve"> 202</w:t>
      </w:r>
      <w:r w:rsidR="00363BBF">
        <w:rPr>
          <w:rFonts w:ascii="Arial" w:hAnsi="Arial" w:cs="Arial"/>
          <w:b/>
          <w:color w:val="0070C0"/>
          <w:sz w:val="40"/>
          <w:szCs w:val="40"/>
        </w:rPr>
        <w:t>6</w:t>
      </w:r>
    </w:p>
    <w:p w14:paraId="2E7F7EAF" w14:textId="77777777" w:rsidR="00050B3E" w:rsidRPr="00E41AAB" w:rsidRDefault="00050B3E" w:rsidP="00D67C00">
      <w:pPr>
        <w:ind w:left="851" w:hanging="851"/>
        <w:jc w:val="both"/>
        <w:rPr>
          <w:rFonts w:ascii="Arial" w:hAnsi="Arial" w:cs="Arial"/>
          <w:b/>
          <w:color w:val="000000" w:themeColor="text1"/>
          <w:sz w:val="22"/>
          <w:szCs w:val="22"/>
        </w:rPr>
      </w:pPr>
    </w:p>
    <w:p w14:paraId="6C2BBF09" w14:textId="77777777" w:rsidR="00050B3E" w:rsidRPr="00E41AAB" w:rsidRDefault="00050B3E" w:rsidP="00D67C00">
      <w:pPr>
        <w:ind w:left="851" w:hanging="851"/>
        <w:jc w:val="both"/>
        <w:rPr>
          <w:rFonts w:ascii="Arial" w:hAnsi="Arial" w:cs="Arial"/>
          <w:b/>
          <w:color w:val="000000" w:themeColor="text1"/>
          <w:sz w:val="20"/>
        </w:rPr>
      </w:pPr>
    </w:p>
    <w:p w14:paraId="654CB6B3" w14:textId="77777777" w:rsidR="00050B3E" w:rsidRPr="00E41AAB" w:rsidRDefault="00050B3E" w:rsidP="00D67C00">
      <w:pPr>
        <w:numPr>
          <w:ilvl w:val="0"/>
          <w:numId w:val="1"/>
        </w:numPr>
        <w:tabs>
          <w:tab w:val="clear" w:pos="1080"/>
          <w:tab w:val="num" w:pos="1134"/>
        </w:tabs>
        <w:ind w:left="851" w:hanging="851"/>
        <w:jc w:val="both"/>
        <w:rPr>
          <w:rFonts w:ascii="Arial" w:hAnsi="Arial" w:cs="Arial"/>
          <w:color w:val="000000" w:themeColor="text1"/>
          <w:sz w:val="20"/>
        </w:rPr>
      </w:pPr>
      <w:r w:rsidRPr="00E41AAB">
        <w:rPr>
          <w:rFonts w:ascii="Arial" w:hAnsi="Arial" w:cs="Arial"/>
          <w:b/>
          <w:color w:val="000000" w:themeColor="text1"/>
          <w:sz w:val="20"/>
        </w:rPr>
        <w:t>SPORTING REGULATIONS – GENERAL</w:t>
      </w:r>
    </w:p>
    <w:p w14:paraId="4B09E9BD" w14:textId="77777777" w:rsidR="00050B3E" w:rsidRPr="00E41AAB" w:rsidRDefault="00050B3E" w:rsidP="00D67C00">
      <w:pPr>
        <w:ind w:left="851" w:hanging="851"/>
        <w:jc w:val="both"/>
        <w:rPr>
          <w:rFonts w:ascii="Arial" w:hAnsi="Arial" w:cs="Arial"/>
          <w:color w:val="000000" w:themeColor="text1"/>
          <w:sz w:val="20"/>
        </w:rPr>
      </w:pPr>
    </w:p>
    <w:p w14:paraId="6565C2DC" w14:textId="77777777" w:rsidR="0010460A" w:rsidRPr="0023260E" w:rsidRDefault="00050B3E">
      <w:pPr>
        <w:numPr>
          <w:ilvl w:val="1"/>
          <w:numId w:val="1"/>
        </w:numPr>
        <w:tabs>
          <w:tab w:val="clear" w:pos="1004"/>
          <w:tab w:val="num" w:pos="1134"/>
        </w:tabs>
        <w:ind w:left="851" w:hanging="851"/>
        <w:jc w:val="both"/>
        <w:rPr>
          <w:rFonts w:ascii="Arial" w:hAnsi="Arial" w:cs="Arial"/>
          <w:color w:val="000000" w:themeColor="text1"/>
          <w:sz w:val="20"/>
        </w:rPr>
      </w:pPr>
      <w:r w:rsidRPr="00E41AAB">
        <w:rPr>
          <w:rFonts w:ascii="Arial" w:hAnsi="Arial" w:cs="Arial"/>
          <w:b/>
          <w:color w:val="000000" w:themeColor="text1"/>
          <w:sz w:val="20"/>
        </w:rPr>
        <w:t>TITLE</w:t>
      </w:r>
    </w:p>
    <w:p w14:paraId="5B02A5B1" w14:textId="77777777" w:rsidR="0023260E" w:rsidRPr="00E41AAB" w:rsidRDefault="0023260E" w:rsidP="0023260E">
      <w:pPr>
        <w:ind w:left="851"/>
        <w:jc w:val="both"/>
        <w:rPr>
          <w:rFonts w:ascii="Arial" w:hAnsi="Arial" w:cs="Arial"/>
          <w:color w:val="000000" w:themeColor="text1"/>
          <w:sz w:val="20"/>
        </w:rPr>
      </w:pPr>
    </w:p>
    <w:p w14:paraId="4FE0A723" w14:textId="7310453F" w:rsidR="0010460A" w:rsidRPr="00E41AAB" w:rsidRDefault="00050B3E" w:rsidP="0010460A">
      <w:pPr>
        <w:ind w:left="851"/>
        <w:jc w:val="both"/>
        <w:rPr>
          <w:rFonts w:ascii="Arial" w:hAnsi="Arial" w:cs="Arial"/>
          <w:color w:val="000000" w:themeColor="text1"/>
          <w:sz w:val="20"/>
        </w:rPr>
      </w:pPr>
      <w:r w:rsidRPr="00E41AAB">
        <w:rPr>
          <w:rFonts w:ascii="Arial" w:hAnsi="Arial" w:cs="Arial"/>
          <w:color w:val="000000" w:themeColor="text1"/>
          <w:sz w:val="20"/>
        </w:rPr>
        <w:t xml:space="preserve">The </w:t>
      </w:r>
      <w:r w:rsidR="0010460A" w:rsidRPr="00E41AAB">
        <w:rPr>
          <w:rFonts w:ascii="Arial" w:hAnsi="Arial" w:cs="Arial"/>
          <w:color w:val="000000" w:themeColor="text1"/>
          <w:sz w:val="20"/>
        </w:rPr>
        <w:t>FWD Drag Series</w:t>
      </w:r>
      <w:r w:rsidRPr="00E41AAB">
        <w:rPr>
          <w:rFonts w:ascii="Arial" w:hAnsi="Arial" w:cs="Arial"/>
          <w:color w:val="000000" w:themeColor="text1"/>
          <w:sz w:val="20"/>
        </w:rPr>
        <w:t xml:space="preserve"> </w:t>
      </w:r>
      <w:r w:rsidR="00E41303" w:rsidRPr="00E41AAB">
        <w:rPr>
          <w:rFonts w:ascii="Arial" w:hAnsi="Arial" w:cs="Arial"/>
          <w:color w:val="000000" w:themeColor="text1"/>
          <w:sz w:val="20"/>
        </w:rPr>
        <w:t>202</w:t>
      </w:r>
      <w:r w:rsidR="00363BBF">
        <w:rPr>
          <w:rFonts w:ascii="Arial" w:hAnsi="Arial" w:cs="Arial"/>
          <w:color w:val="000000" w:themeColor="text1"/>
          <w:sz w:val="20"/>
        </w:rPr>
        <w:t>6</w:t>
      </w:r>
      <w:r w:rsidRPr="00E41AAB">
        <w:rPr>
          <w:rFonts w:ascii="Arial" w:hAnsi="Arial" w:cs="Arial"/>
          <w:color w:val="000000" w:themeColor="text1"/>
          <w:sz w:val="20"/>
        </w:rPr>
        <w:t xml:space="preserve"> is organised </w:t>
      </w:r>
      <w:r w:rsidR="008241C5" w:rsidRPr="00E41AAB">
        <w:rPr>
          <w:rFonts w:ascii="Arial" w:hAnsi="Arial" w:cs="Arial"/>
          <w:color w:val="000000" w:themeColor="text1"/>
          <w:sz w:val="20"/>
        </w:rPr>
        <w:t xml:space="preserve">and administered </w:t>
      </w:r>
      <w:r w:rsidRPr="00E41AAB">
        <w:rPr>
          <w:rFonts w:ascii="Arial" w:hAnsi="Arial" w:cs="Arial"/>
          <w:color w:val="000000" w:themeColor="text1"/>
          <w:sz w:val="20"/>
        </w:rPr>
        <w:t>by Santa Pod Rac</w:t>
      </w:r>
      <w:r w:rsidR="0010460A" w:rsidRPr="00E41AAB">
        <w:rPr>
          <w:rFonts w:ascii="Arial" w:hAnsi="Arial" w:cs="Arial"/>
          <w:color w:val="000000" w:themeColor="text1"/>
          <w:sz w:val="20"/>
        </w:rPr>
        <w:t>eway.</w:t>
      </w:r>
    </w:p>
    <w:p w14:paraId="4BDF79FB" w14:textId="47F5C93D" w:rsidR="00050B3E" w:rsidRPr="00E41AAB" w:rsidRDefault="00050B3E" w:rsidP="00D67C00">
      <w:pPr>
        <w:ind w:left="851"/>
        <w:jc w:val="both"/>
        <w:rPr>
          <w:rFonts w:ascii="Arial" w:hAnsi="Arial" w:cs="Arial"/>
          <w:color w:val="000000" w:themeColor="text1"/>
          <w:sz w:val="20"/>
        </w:rPr>
      </w:pPr>
      <w:r w:rsidRPr="00E41AAB">
        <w:rPr>
          <w:rFonts w:ascii="Arial" w:hAnsi="Arial" w:cs="Arial"/>
          <w:color w:val="000000" w:themeColor="text1"/>
          <w:sz w:val="20"/>
        </w:rPr>
        <w:tab/>
      </w:r>
    </w:p>
    <w:p w14:paraId="5757778F" w14:textId="77777777" w:rsidR="00050B3E" w:rsidRPr="00E41AAB" w:rsidRDefault="00050B3E" w:rsidP="00D67C00">
      <w:pPr>
        <w:ind w:left="851" w:hanging="851"/>
        <w:jc w:val="both"/>
        <w:rPr>
          <w:rFonts w:ascii="Arial" w:hAnsi="Arial" w:cs="Arial"/>
          <w:color w:val="000000" w:themeColor="text1"/>
          <w:sz w:val="20"/>
        </w:rPr>
      </w:pPr>
    </w:p>
    <w:p w14:paraId="51929FEF" w14:textId="77777777" w:rsidR="00050B3E" w:rsidRPr="00E41AAB" w:rsidRDefault="00050B3E" w:rsidP="00D67C00">
      <w:pPr>
        <w:numPr>
          <w:ilvl w:val="1"/>
          <w:numId w:val="1"/>
        </w:numPr>
        <w:tabs>
          <w:tab w:val="num" w:pos="935"/>
        </w:tabs>
        <w:ind w:left="851" w:hanging="851"/>
        <w:jc w:val="both"/>
        <w:rPr>
          <w:rFonts w:ascii="Arial" w:hAnsi="Arial" w:cs="Arial"/>
          <w:color w:val="000000" w:themeColor="text1"/>
          <w:sz w:val="20"/>
        </w:rPr>
      </w:pPr>
      <w:r w:rsidRPr="00E41AAB">
        <w:rPr>
          <w:rFonts w:ascii="Arial" w:hAnsi="Arial" w:cs="Arial"/>
          <w:b/>
          <w:color w:val="000000" w:themeColor="text1"/>
          <w:sz w:val="20"/>
        </w:rPr>
        <w:t>OFFICIALS</w:t>
      </w:r>
    </w:p>
    <w:p w14:paraId="010E7EC0" w14:textId="77777777" w:rsidR="008059F5" w:rsidRPr="00E41AAB" w:rsidRDefault="008059F5" w:rsidP="00D67C00">
      <w:pPr>
        <w:ind w:left="851" w:hanging="851"/>
        <w:jc w:val="both"/>
        <w:rPr>
          <w:rFonts w:ascii="Arial" w:hAnsi="Arial" w:cs="Arial"/>
          <w:color w:val="000000" w:themeColor="text1"/>
          <w:sz w:val="20"/>
        </w:rPr>
      </w:pPr>
    </w:p>
    <w:p w14:paraId="242146F2" w14:textId="283630DD"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1.2.1</w:t>
      </w:r>
      <w:r w:rsidRPr="00E41AAB">
        <w:rPr>
          <w:rFonts w:ascii="Arial" w:hAnsi="Arial" w:cs="Arial"/>
          <w:color w:val="000000" w:themeColor="text1"/>
          <w:sz w:val="20"/>
        </w:rPr>
        <w:tab/>
        <w:t>The Championship Co-ordinator is:</w:t>
      </w:r>
      <w:r w:rsidRPr="00E41AAB">
        <w:rPr>
          <w:rFonts w:ascii="Arial" w:hAnsi="Arial" w:cs="Arial"/>
          <w:color w:val="000000" w:themeColor="text1"/>
          <w:sz w:val="20"/>
        </w:rPr>
        <w:tab/>
        <w:t>Mr</w:t>
      </w:r>
      <w:r w:rsidR="00373F0A" w:rsidRPr="00E41AAB">
        <w:rPr>
          <w:rFonts w:ascii="Arial" w:hAnsi="Arial" w:cs="Arial"/>
          <w:color w:val="000000" w:themeColor="text1"/>
          <w:sz w:val="20"/>
        </w:rPr>
        <w:t xml:space="preserve"> Darren Prentice</w:t>
      </w:r>
    </w:p>
    <w:p w14:paraId="496967FE" w14:textId="415341DD"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00373F0A" w:rsidRPr="00E41AAB">
        <w:rPr>
          <w:rFonts w:ascii="Arial" w:hAnsi="Arial" w:cs="Arial"/>
          <w:color w:val="000000" w:themeColor="text1"/>
          <w:sz w:val="20"/>
        </w:rPr>
        <w:t>Email: darren@santapod.com</w:t>
      </w:r>
    </w:p>
    <w:p w14:paraId="6BC766CB" w14:textId="77777777" w:rsidR="008378F8" w:rsidRPr="00E41AAB" w:rsidRDefault="008378F8" w:rsidP="00D67C00">
      <w:pPr>
        <w:ind w:left="851" w:hanging="851"/>
        <w:jc w:val="both"/>
        <w:rPr>
          <w:rFonts w:ascii="Arial" w:hAnsi="Arial" w:cs="Arial"/>
          <w:color w:val="000000" w:themeColor="text1"/>
          <w:sz w:val="20"/>
        </w:rPr>
      </w:pPr>
    </w:p>
    <w:p w14:paraId="1D246D47" w14:textId="0B073FCC" w:rsidR="00E41A4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1.2.2</w:t>
      </w:r>
      <w:r w:rsidRPr="00E41AAB">
        <w:rPr>
          <w:rFonts w:ascii="Arial" w:hAnsi="Arial" w:cs="Arial"/>
          <w:color w:val="000000" w:themeColor="text1"/>
          <w:sz w:val="20"/>
        </w:rPr>
        <w:tab/>
        <w:t>The Eligibility Scrutineer is:</w:t>
      </w:r>
      <w:r w:rsidRPr="00E41AAB">
        <w:rPr>
          <w:rFonts w:ascii="Arial" w:hAnsi="Arial" w:cs="Arial"/>
          <w:color w:val="000000" w:themeColor="text1"/>
          <w:sz w:val="20"/>
        </w:rPr>
        <w:tab/>
      </w:r>
      <w:r w:rsidRPr="00E41AAB">
        <w:rPr>
          <w:rFonts w:ascii="Arial" w:hAnsi="Arial" w:cs="Arial"/>
          <w:color w:val="000000" w:themeColor="text1"/>
          <w:sz w:val="20"/>
        </w:rPr>
        <w:tab/>
      </w:r>
      <w:r w:rsidR="00E41A4E" w:rsidRPr="00E41AAB">
        <w:rPr>
          <w:rFonts w:ascii="Arial" w:hAnsi="Arial" w:cs="Arial"/>
          <w:color w:val="000000" w:themeColor="text1"/>
          <w:sz w:val="20"/>
        </w:rPr>
        <w:t>Mr Phil Kenyon</w:t>
      </w:r>
      <w:r w:rsidR="00E41A4E" w:rsidRPr="00E41AAB">
        <w:rPr>
          <w:rFonts w:ascii="Arial" w:hAnsi="Arial" w:cs="Arial"/>
          <w:color w:val="000000" w:themeColor="text1"/>
          <w:sz w:val="20"/>
        </w:rPr>
        <w:tab/>
      </w:r>
      <w:r w:rsidR="00E41A4E" w:rsidRPr="00E41AAB">
        <w:rPr>
          <w:rFonts w:ascii="Arial" w:hAnsi="Arial" w:cs="Arial"/>
          <w:color w:val="000000" w:themeColor="text1"/>
          <w:sz w:val="20"/>
        </w:rPr>
        <w:tab/>
      </w:r>
      <w:r w:rsidR="00E41A4E" w:rsidRPr="00E41AAB">
        <w:rPr>
          <w:rFonts w:ascii="Arial" w:hAnsi="Arial" w:cs="Arial"/>
          <w:color w:val="000000" w:themeColor="text1"/>
          <w:sz w:val="20"/>
        </w:rPr>
        <w:tab/>
      </w:r>
    </w:p>
    <w:p w14:paraId="7FE5BB44" w14:textId="7AC60940" w:rsidR="0061117A" w:rsidRPr="00E41AAB" w:rsidRDefault="00E41A4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00373F0A" w:rsidRPr="00E41AAB">
        <w:rPr>
          <w:rFonts w:ascii="Arial" w:hAnsi="Arial" w:cs="Arial"/>
          <w:color w:val="000000" w:themeColor="text1"/>
          <w:sz w:val="20"/>
        </w:rPr>
        <w:t>Email: phil_kenyon@aol.com</w:t>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r>
      <w:r w:rsidR="0061117A" w:rsidRPr="00E41AAB">
        <w:rPr>
          <w:rFonts w:ascii="Arial" w:hAnsi="Arial" w:cs="Arial"/>
          <w:color w:val="000000" w:themeColor="text1"/>
          <w:sz w:val="20"/>
        </w:rPr>
        <w:tab/>
        <w:t xml:space="preserve"> </w:t>
      </w:r>
    </w:p>
    <w:p w14:paraId="2B4E0B74" w14:textId="77777777" w:rsidR="00A31F4B" w:rsidRPr="00E41AAB" w:rsidRDefault="00A31F4B" w:rsidP="00D67C00">
      <w:pPr>
        <w:ind w:left="851" w:hanging="851"/>
        <w:jc w:val="both"/>
        <w:rPr>
          <w:rFonts w:ascii="Arial" w:hAnsi="Arial" w:cs="Arial"/>
          <w:color w:val="000000" w:themeColor="text1"/>
          <w:sz w:val="20"/>
        </w:rPr>
      </w:pPr>
    </w:p>
    <w:p w14:paraId="346D0926" w14:textId="77777777" w:rsidR="00D67C00" w:rsidRPr="00E41AAB" w:rsidRDefault="00A31F4B" w:rsidP="00D67C00">
      <w:pPr>
        <w:numPr>
          <w:ilvl w:val="2"/>
          <w:numId w:val="7"/>
        </w:numPr>
        <w:tabs>
          <w:tab w:val="clear" w:pos="144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 Championship Stewards are:</w:t>
      </w:r>
    </w:p>
    <w:p w14:paraId="0FEAD0F5" w14:textId="77777777" w:rsidR="00D67C00" w:rsidRPr="00E41AAB" w:rsidRDefault="00D67C00" w:rsidP="00D67C00">
      <w:pPr>
        <w:ind w:left="851"/>
        <w:jc w:val="both"/>
        <w:rPr>
          <w:rFonts w:ascii="Arial" w:hAnsi="Arial" w:cs="Arial"/>
          <w:color w:val="000000" w:themeColor="text1"/>
          <w:sz w:val="20"/>
        </w:rPr>
      </w:pPr>
    </w:p>
    <w:p w14:paraId="5CC5931E" w14:textId="008B308A" w:rsidR="008059F5" w:rsidRPr="00E41AAB" w:rsidRDefault="00A31F4B" w:rsidP="00135FCE">
      <w:pPr>
        <w:ind w:left="851"/>
        <w:jc w:val="both"/>
        <w:rPr>
          <w:rFonts w:ascii="Arial" w:hAnsi="Arial" w:cs="Arial"/>
          <w:color w:val="000000" w:themeColor="text1"/>
          <w:sz w:val="20"/>
        </w:rPr>
      </w:pPr>
      <w:r w:rsidRPr="00E41AAB">
        <w:rPr>
          <w:rFonts w:ascii="Arial" w:hAnsi="Arial" w:cs="Arial"/>
          <w:color w:val="000000" w:themeColor="text1"/>
          <w:sz w:val="20"/>
        </w:rPr>
        <w:t xml:space="preserve">Mr </w:t>
      </w:r>
      <w:r w:rsidR="0010460A" w:rsidRPr="00E41AAB">
        <w:rPr>
          <w:rFonts w:ascii="Arial" w:hAnsi="Arial" w:cs="Arial"/>
          <w:color w:val="000000" w:themeColor="text1"/>
          <w:sz w:val="20"/>
        </w:rPr>
        <w:t>Dave Jones</w:t>
      </w:r>
      <w:r w:rsidR="00135FCE" w:rsidRPr="00E41AAB">
        <w:rPr>
          <w:rFonts w:ascii="Arial" w:hAnsi="Arial" w:cs="Arial"/>
          <w:color w:val="000000" w:themeColor="text1"/>
          <w:sz w:val="20"/>
        </w:rPr>
        <w:tab/>
      </w:r>
      <w:r w:rsidRPr="00E41AAB">
        <w:rPr>
          <w:rFonts w:ascii="Arial" w:hAnsi="Arial" w:cs="Arial"/>
          <w:color w:val="000000" w:themeColor="text1"/>
          <w:sz w:val="20"/>
        </w:rPr>
        <w:t>Mr</w:t>
      </w:r>
      <w:r w:rsidR="004E6817" w:rsidRPr="00E41AAB">
        <w:rPr>
          <w:rFonts w:ascii="Arial" w:hAnsi="Arial" w:cs="Arial"/>
          <w:color w:val="000000" w:themeColor="text1"/>
          <w:sz w:val="20"/>
        </w:rPr>
        <w:t xml:space="preserve"> Max Frost</w:t>
      </w:r>
      <w:r w:rsidR="00135FCE" w:rsidRPr="00E41AAB">
        <w:rPr>
          <w:rFonts w:ascii="Arial" w:hAnsi="Arial" w:cs="Arial"/>
          <w:color w:val="000000" w:themeColor="text1"/>
          <w:sz w:val="20"/>
        </w:rPr>
        <w:tab/>
      </w:r>
      <w:r w:rsidR="00135FCE" w:rsidRPr="00E41AAB">
        <w:rPr>
          <w:rFonts w:ascii="Arial" w:hAnsi="Arial" w:cs="Arial"/>
          <w:color w:val="000000" w:themeColor="text1"/>
          <w:sz w:val="20"/>
        </w:rPr>
        <w:tab/>
      </w:r>
      <w:r w:rsidRPr="00E41AAB">
        <w:rPr>
          <w:rFonts w:ascii="Arial" w:hAnsi="Arial" w:cs="Arial"/>
          <w:color w:val="000000" w:themeColor="text1"/>
          <w:sz w:val="20"/>
        </w:rPr>
        <w:t>Mr</w:t>
      </w:r>
      <w:r w:rsidR="0010460A" w:rsidRPr="00E41AAB">
        <w:rPr>
          <w:rFonts w:ascii="Arial" w:hAnsi="Arial" w:cs="Arial"/>
          <w:color w:val="000000" w:themeColor="text1"/>
          <w:sz w:val="20"/>
        </w:rPr>
        <w:t xml:space="preserve"> </w:t>
      </w:r>
      <w:r w:rsidR="004E6817" w:rsidRPr="00E41AAB">
        <w:rPr>
          <w:rFonts w:ascii="Arial" w:hAnsi="Arial" w:cs="Arial"/>
          <w:color w:val="000000" w:themeColor="text1"/>
          <w:sz w:val="20"/>
        </w:rPr>
        <w:t xml:space="preserve">Callum </w:t>
      </w:r>
      <w:r w:rsidR="004F26DF" w:rsidRPr="00E41AAB">
        <w:rPr>
          <w:rFonts w:ascii="Arial" w:hAnsi="Arial" w:cs="Arial"/>
          <w:color w:val="000000" w:themeColor="text1"/>
          <w:sz w:val="20"/>
        </w:rPr>
        <w:t>Pudge</w:t>
      </w:r>
      <w:r w:rsidR="00135FCE" w:rsidRPr="00E41AAB">
        <w:rPr>
          <w:rFonts w:ascii="Arial" w:hAnsi="Arial" w:cs="Arial"/>
          <w:color w:val="000000" w:themeColor="text1"/>
          <w:sz w:val="20"/>
        </w:rPr>
        <w:tab/>
        <w:t>Mr Liam Kimberley</w:t>
      </w:r>
    </w:p>
    <w:p w14:paraId="6A0163BD" w14:textId="77777777" w:rsidR="00135FCE" w:rsidRPr="00E41AAB" w:rsidRDefault="00135FCE" w:rsidP="00135FCE">
      <w:pPr>
        <w:ind w:left="851"/>
        <w:jc w:val="both"/>
        <w:rPr>
          <w:rFonts w:ascii="Arial" w:hAnsi="Arial" w:cs="Arial"/>
          <w:color w:val="000000" w:themeColor="text1"/>
          <w:sz w:val="20"/>
        </w:rPr>
      </w:pPr>
    </w:p>
    <w:p w14:paraId="54B4026F" w14:textId="178B4A80" w:rsidR="009B4547" w:rsidRPr="00E41AAB" w:rsidRDefault="008059F5"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 xml:space="preserve">    </w:t>
      </w:r>
    </w:p>
    <w:p w14:paraId="18CE32B8" w14:textId="7F2FFDE2" w:rsidR="00050B3E" w:rsidRPr="00E41AAB" w:rsidRDefault="00050B3E" w:rsidP="00BC4ABE">
      <w:pPr>
        <w:ind w:left="851"/>
        <w:jc w:val="both"/>
        <w:rPr>
          <w:rFonts w:ascii="Arial" w:hAnsi="Arial" w:cs="Arial"/>
          <w:b/>
          <w:color w:val="000000" w:themeColor="text1"/>
          <w:sz w:val="20"/>
        </w:rPr>
      </w:pPr>
      <w:r w:rsidRPr="00E41AAB">
        <w:rPr>
          <w:rFonts w:ascii="Arial" w:hAnsi="Arial" w:cs="Arial"/>
          <w:b/>
          <w:color w:val="000000" w:themeColor="text1"/>
          <w:sz w:val="20"/>
        </w:rPr>
        <w:t>COMPETITOR ELIGIBILITY</w:t>
      </w:r>
    </w:p>
    <w:p w14:paraId="397C80E1" w14:textId="77777777" w:rsidR="008059F5" w:rsidRPr="00E41AAB" w:rsidRDefault="008059F5" w:rsidP="00D67C00">
      <w:pPr>
        <w:ind w:left="851" w:hanging="851"/>
        <w:jc w:val="both"/>
        <w:rPr>
          <w:rFonts w:ascii="Arial" w:hAnsi="Arial" w:cs="Arial"/>
          <w:color w:val="000000" w:themeColor="text1"/>
          <w:sz w:val="20"/>
        </w:rPr>
      </w:pPr>
    </w:p>
    <w:p w14:paraId="716CB117" w14:textId="36812852" w:rsidR="00050B3E" w:rsidRPr="00E41AAB" w:rsidRDefault="00E617ED" w:rsidP="00D67C00">
      <w:pPr>
        <w:numPr>
          <w:ilvl w:val="2"/>
          <w:numId w:val="3"/>
        </w:numPr>
        <w:tabs>
          <w:tab w:val="clear" w:pos="1440"/>
        </w:tabs>
        <w:ind w:left="851" w:hanging="851"/>
        <w:jc w:val="both"/>
        <w:rPr>
          <w:rFonts w:ascii="Arial" w:hAnsi="Arial" w:cs="Arial"/>
          <w:color w:val="000000" w:themeColor="text1"/>
          <w:sz w:val="20"/>
        </w:rPr>
      </w:pPr>
      <w:r>
        <w:rPr>
          <w:rFonts w:ascii="Arial" w:hAnsi="Arial" w:cs="Arial"/>
          <w:color w:val="000000" w:themeColor="text1"/>
          <w:sz w:val="20"/>
        </w:rPr>
        <w:t xml:space="preserve">For Rounds 2 &amp; 4, </w:t>
      </w:r>
      <w:r w:rsidR="00EC7856" w:rsidRPr="00E41AAB">
        <w:rPr>
          <w:rFonts w:ascii="Arial" w:hAnsi="Arial" w:cs="Arial"/>
          <w:color w:val="000000" w:themeColor="text1"/>
          <w:sz w:val="20"/>
        </w:rPr>
        <w:t xml:space="preserve">UK </w:t>
      </w:r>
      <w:r w:rsidR="00050B3E" w:rsidRPr="00E41AAB">
        <w:rPr>
          <w:rFonts w:ascii="Arial" w:hAnsi="Arial" w:cs="Arial"/>
          <w:color w:val="000000" w:themeColor="text1"/>
          <w:sz w:val="20"/>
        </w:rPr>
        <w:t xml:space="preserve">Entrants must be fully </w:t>
      </w:r>
      <w:r w:rsidR="0006161F" w:rsidRPr="00E41AAB">
        <w:rPr>
          <w:rFonts w:ascii="Arial" w:hAnsi="Arial" w:cs="Arial"/>
          <w:color w:val="000000" w:themeColor="text1"/>
          <w:sz w:val="20"/>
        </w:rPr>
        <w:t>paid</w:t>
      </w:r>
      <w:r w:rsidR="0006161F" w:rsidRPr="00E41AAB">
        <w:rPr>
          <w:rFonts w:ascii="Arial" w:hAnsi="Arial" w:cs="Arial"/>
          <w:b/>
          <w:bCs/>
          <w:color w:val="000000" w:themeColor="text1"/>
          <w:sz w:val="20"/>
        </w:rPr>
        <w:t>-</w:t>
      </w:r>
      <w:r w:rsidR="0006161F" w:rsidRPr="00E41AAB">
        <w:rPr>
          <w:rFonts w:ascii="Arial" w:hAnsi="Arial" w:cs="Arial"/>
          <w:color w:val="000000" w:themeColor="text1"/>
          <w:sz w:val="20"/>
        </w:rPr>
        <w:t>up</w:t>
      </w:r>
      <w:r w:rsidR="00050B3E" w:rsidRPr="00E41AAB">
        <w:rPr>
          <w:rFonts w:ascii="Arial" w:hAnsi="Arial" w:cs="Arial"/>
          <w:color w:val="000000" w:themeColor="text1"/>
          <w:sz w:val="20"/>
        </w:rPr>
        <w:t xml:space="preserve"> valid membership card holding members of Santa Pod Racers </w:t>
      </w:r>
      <w:r w:rsidR="00A07055" w:rsidRPr="00E41AAB">
        <w:rPr>
          <w:rFonts w:ascii="Arial" w:hAnsi="Arial" w:cs="Arial"/>
          <w:color w:val="000000" w:themeColor="text1"/>
          <w:sz w:val="20"/>
        </w:rPr>
        <w:t>Club</w:t>
      </w:r>
      <w:r>
        <w:rPr>
          <w:rFonts w:ascii="Arial" w:hAnsi="Arial" w:cs="Arial"/>
          <w:color w:val="000000" w:themeColor="text1"/>
          <w:sz w:val="20"/>
        </w:rPr>
        <w:t xml:space="preserve">, </w:t>
      </w:r>
      <w:r w:rsidR="00050B3E" w:rsidRPr="00E41AAB">
        <w:rPr>
          <w:rFonts w:ascii="Arial" w:hAnsi="Arial" w:cs="Arial"/>
          <w:color w:val="000000" w:themeColor="text1"/>
          <w:sz w:val="20"/>
        </w:rPr>
        <w:t>and</w:t>
      </w:r>
      <w:r w:rsidR="00EC7856" w:rsidRPr="00E41AAB">
        <w:rPr>
          <w:rFonts w:ascii="Arial" w:hAnsi="Arial" w:cs="Arial"/>
          <w:color w:val="000000" w:themeColor="text1"/>
          <w:sz w:val="20"/>
        </w:rPr>
        <w:t xml:space="preserve"> </w:t>
      </w:r>
      <w:r w:rsidR="00050B3E" w:rsidRPr="00E41AAB">
        <w:rPr>
          <w:rFonts w:ascii="Arial" w:hAnsi="Arial" w:cs="Arial"/>
          <w:color w:val="000000" w:themeColor="text1"/>
          <w:sz w:val="20"/>
        </w:rPr>
        <w:t xml:space="preserve">in possession of a valid </w:t>
      </w:r>
      <w:r w:rsidR="00E41303" w:rsidRPr="00E41AAB">
        <w:rPr>
          <w:rFonts w:ascii="Arial" w:hAnsi="Arial" w:cs="Arial"/>
          <w:color w:val="000000" w:themeColor="text1"/>
          <w:sz w:val="20"/>
        </w:rPr>
        <w:t>202</w:t>
      </w:r>
      <w:r w:rsidR="00363BBF">
        <w:rPr>
          <w:rFonts w:ascii="Arial" w:hAnsi="Arial" w:cs="Arial"/>
          <w:color w:val="000000" w:themeColor="text1"/>
          <w:sz w:val="20"/>
        </w:rPr>
        <w:t>6</w:t>
      </w:r>
      <w:r w:rsidR="008059F5" w:rsidRPr="00E41AAB">
        <w:rPr>
          <w:rFonts w:ascii="Arial" w:hAnsi="Arial" w:cs="Arial"/>
          <w:color w:val="000000" w:themeColor="text1"/>
          <w:sz w:val="20"/>
        </w:rPr>
        <w:t xml:space="preserve"> </w:t>
      </w:r>
      <w:r w:rsidR="00965474" w:rsidRPr="00E41AAB">
        <w:rPr>
          <w:rFonts w:ascii="Arial" w:hAnsi="Arial" w:cs="Arial"/>
          <w:color w:val="000000" w:themeColor="text1"/>
          <w:sz w:val="20"/>
        </w:rPr>
        <w:t>Motorsport UK</w:t>
      </w:r>
      <w:r w:rsidR="00050B3E" w:rsidRPr="00E41AAB">
        <w:rPr>
          <w:rFonts w:ascii="Arial" w:hAnsi="Arial" w:cs="Arial"/>
          <w:color w:val="000000" w:themeColor="text1"/>
          <w:sz w:val="20"/>
        </w:rPr>
        <w:t xml:space="preserve"> Entrants Licence.</w:t>
      </w:r>
      <w:r w:rsidR="00A07055" w:rsidRPr="00E41AAB">
        <w:rPr>
          <w:color w:val="000000" w:themeColor="text1"/>
        </w:rPr>
        <w:t xml:space="preserve"> </w:t>
      </w:r>
      <w:r w:rsidR="00A07055" w:rsidRPr="00E41AAB">
        <w:rPr>
          <w:rFonts w:ascii="Arial" w:hAnsi="Arial" w:cs="Arial"/>
          <w:color w:val="000000" w:themeColor="text1"/>
          <w:sz w:val="20"/>
        </w:rPr>
        <w:t xml:space="preserve">Competitors under the age of 18 must be accompanied by the holder of a PG Entrant’s licence who must sign on as Entrant of that competitor (S7.1.7). </w:t>
      </w:r>
      <w:r w:rsidR="00D372BC" w:rsidRPr="00E41AAB">
        <w:rPr>
          <w:rFonts w:ascii="Arial" w:hAnsi="Arial" w:cs="Arial"/>
          <w:color w:val="000000" w:themeColor="text1"/>
          <w:sz w:val="20"/>
        </w:rPr>
        <w:t xml:space="preserve"> </w:t>
      </w:r>
    </w:p>
    <w:p w14:paraId="71D2BA29" w14:textId="77777777" w:rsidR="0092061B" w:rsidRPr="00E41AAB" w:rsidRDefault="0092061B" w:rsidP="00D67C00">
      <w:pPr>
        <w:ind w:left="851" w:hanging="851"/>
        <w:jc w:val="both"/>
        <w:rPr>
          <w:rFonts w:ascii="Arial" w:hAnsi="Arial" w:cs="Arial"/>
          <w:color w:val="000000" w:themeColor="text1"/>
          <w:sz w:val="20"/>
        </w:rPr>
      </w:pPr>
    </w:p>
    <w:p w14:paraId="47B8081F" w14:textId="28685A45" w:rsidR="00D67C00" w:rsidRPr="00E41AAB" w:rsidRDefault="00E617ED" w:rsidP="00D67C00">
      <w:pPr>
        <w:numPr>
          <w:ilvl w:val="2"/>
          <w:numId w:val="3"/>
        </w:numPr>
        <w:ind w:left="851" w:hanging="851"/>
        <w:jc w:val="both"/>
        <w:rPr>
          <w:rFonts w:ascii="Arial" w:hAnsi="Arial" w:cs="Arial"/>
          <w:color w:val="000000" w:themeColor="text1"/>
          <w:sz w:val="20"/>
        </w:rPr>
      </w:pPr>
      <w:r>
        <w:rPr>
          <w:rFonts w:ascii="Arial" w:hAnsi="Arial" w:cs="Arial"/>
          <w:color w:val="000000" w:themeColor="text1"/>
          <w:sz w:val="20"/>
        </w:rPr>
        <w:t xml:space="preserve">For Rounds 2 &amp; 4, </w:t>
      </w:r>
      <w:r w:rsidR="00EC7856" w:rsidRPr="00E41AAB">
        <w:rPr>
          <w:rFonts w:ascii="Arial" w:hAnsi="Arial" w:cs="Arial"/>
          <w:color w:val="000000" w:themeColor="text1"/>
          <w:sz w:val="20"/>
        </w:rPr>
        <w:t xml:space="preserve">UK </w:t>
      </w:r>
      <w:r w:rsidR="004A6682" w:rsidRPr="00E41AAB">
        <w:rPr>
          <w:rFonts w:ascii="Arial" w:hAnsi="Arial" w:cs="Arial"/>
          <w:color w:val="000000" w:themeColor="text1"/>
          <w:sz w:val="20"/>
        </w:rPr>
        <w:t xml:space="preserve">Driver and Entrant/Drivers must be fully </w:t>
      </w:r>
      <w:r w:rsidR="003B4B00" w:rsidRPr="00E41AAB">
        <w:rPr>
          <w:rFonts w:ascii="Arial" w:hAnsi="Arial" w:cs="Arial"/>
          <w:color w:val="000000" w:themeColor="text1"/>
          <w:sz w:val="20"/>
        </w:rPr>
        <w:t>paid-up</w:t>
      </w:r>
      <w:r w:rsidR="004A6682" w:rsidRPr="00E41AAB">
        <w:rPr>
          <w:rFonts w:ascii="Arial" w:hAnsi="Arial" w:cs="Arial"/>
          <w:color w:val="000000" w:themeColor="text1"/>
          <w:sz w:val="20"/>
        </w:rPr>
        <w:t xml:space="preserve"> valid membership card holding members of Santa Pod Racers Club, be registered for the Championship and be in possession of a valid </w:t>
      </w:r>
      <w:r w:rsidR="00965474" w:rsidRPr="00E41AAB">
        <w:rPr>
          <w:rFonts w:ascii="Arial" w:hAnsi="Arial" w:cs="Arial"/>
          <w:color w:val="000000" w:themeColor="text1"/>
          <w:sz w:val="20"/>
        </w:rPr>
        <w:t>Motorsport UK</w:t>
      </w:r>
      <w:r w:rsidR="004A6682" w:rsidRPr="00E41AAB">
        <w:rPr>
          <w:rFonts w:ascii="Arial" w:hAnsi="Arial" w:cs="Arial"/>
          <w:color w:val="000000" w:themeColor="text1"/>
          <w:sz w:val="20"/>
        </w:rPr>
        <w:t xml:space="preserve"> </w:t>
      </w:r>
      <w:r w:rsidR="00BD06CB" w:rsidRPr="00E41AAB">
        <w:rPr>
          <w:rFonts w:ascii="Arial" w:hAnsi="Arial" w:cs="Arial"/>
          <w:color w:val="000000" w:themeColor="text1"/>
          <w:sz w:val="20"/>
        </w:rPr>
        <w:t>Interclub</w:t>
      </w:r>
      <w:r w:rsidR="00751E29" w:rsidRPr="00E41AAB">
        <w:rPr>
          <w:rFonts w:ascii="Arial" w:hAnsi="Arial" w:cs="Arial"/>
          <w:color w:val="000000" w:themeColor="text1"/>
          <w:sz w:val="20"/>
        </w:rPr>
        <w:t xml:space="preserve"> Competition Licence </w:t>
      </w:r>
      <w:r w:rsidR="004A6682" w:rsidRPr="00E41AAB">
        <w:rPr>
          <w:rFonts w:ascii="Arial" w:hAnsi="Arial" w:cs="Arial"/>
          <w:color w:val="000000" w:themeColor="text1"/>
          <w:sz w:val="20"/>
        </w:rPr>
        <w:t>(</w:t>
      </w:r>
      <w:r w:rsidR="001243DF" w:rsidRPr="00E41AAB">
        <w:rPr>
          <w:rFonts w:ascii="Arial" w:hAnsi="Arial" w:cs="Arial"/>
          <w:color w:val="000000" w:themeColor="text1"/>
          <w:sz w:val="20"/>
        </w:rPr>
        <w:t>Minimum</w:t>
      </w:r>
      <w:r w:rsidR="004A6682" w:rsidRPr="00E41AAB">
        <w:rPr>
          <w:rFonts w:ascii="Arial" w:hAnsi="Arial" w:cs="Arial"/>
          <w:color w:val="000000" w:themeColor="text1"/>
          <w:sz w:val="20"/>
        </w:rPr>
        <w:t>)</w:t>
      </w:r>
      <w:r w:rsidR="00967446" w:rsidRPr="00E41AAB">
        <w:rPr>
          <w:rFonts w:ascii="Arial" w:hAnsi="Arial" w:cs="Arial"/>
          <w:color w:val="000000" w:themeColor="text1"/>
          <w:sz w:val="20"/>
        </w:rPr>
        <w:t xml:space="preserve"> </w:t>
      </w:r>
      <w:r w:rsidR="00F10DF1" w:rsidRPr="00E41AAB">
        <w:rPr>
          <w:rFonts w:ascii="Arial" w:hAnsi="Arial" w:cs="Arial"/>
          <w:color w:val="000000" w:themeColor="text1"/>
          <w:sz w:val="20"/>
        </w:rPr>
        <w:t xml:space="preserve">or be a professional driver in possession of a valid </w:t>
      </w:r>
      <w:r w:rsidR="00A73946" w:rsidRPr="00E41AAB">
        <w:rPr>
          <w:rFonts w:ascii="Arial" w:hAnsi="Arial" w:cs="Arial"/>
          <w:color w:val="000000" w:themeColor="text1"/>
          <w:sz w:val="20"/>
        </w:rPr>
        <w:t>Licence and</w:t>
      </w:r>
      <w:r w:rsidR="00F10DF1" w:rsidRPr="00E41AAB">
        <w:rPr>
          <w:rFonts w:ascii="Arial" w:hAnsi="Arial" w:cs="Arial"/>
          <w:color w:val="000000" w:themeColor="text1"/>
          <w:sz w:val="20"/>
        </w:rPr>
        <w:t xml:space="preserve"> medical, issued by the ASN of a member country of the European Union.</w:t>
      </w:r>
      <w:r w:rsidR="008E6111" w:rsidRPr="00E41AAB">
        <w:rPr>
          <w:rFonts w:ascii="Arial" w:hAnsi="Arial" w:cs="Arial"/>
          <w:color w:val="000000" w:themeColor="text1"/>
          <w:sz w:val="20"/>
        </w:rPr>
        <w:t xml:space="preserve"> </w:t>
      </w:r>
    </w:p>
    <w:p w14:paraId="7A1C72B6" w14:textId="77777777" w:rsidR="00D67C00" w:rsidRPr="00E41AAB" w:rsidRDefault="00D67C00" w:rsidP="00D67C00">
      <w:pPr>
        <w:pStyle w:val="ListParagraph"/>
        <w:rPr>
          <w:rFonts w:ascii="Arial" w:hAnsi="Arial" w:cs="Arial"/>
          <w:color w:val="000000" w:themeColor="text1"/>
          <w:sz w:val="20"/>
        </w:rPr>
      </w:pPr>
    </w:p>
    <w:p w14:paraId="7F8F5BCD" w14:textId="77777777" w:rsidR="004D4D39" w:rsidRPr="00E41AAB" w:rsidRDefault="004D4D39" w:rsidP="00060F78">
      <w:pPr>
        <w:rPr>
          <w:rFonts w:ascii="Arial" w:hAnsi="Arial" w:cs="Arial"/>
          <w:color w:val="000000" w:themeColor="text1"/>
          <w:sz w:val="20"/>
        </w:rPr>
      </w:pPr>
    </w:p>
    <w:p w14:paraId="46B9C8EC" w14:textId="2D7AE938" w:rsidR="008059F5" w:rsidRPr="00E41AAB" w:rsidRDefault="00426047" w:rsidP="00D67C00">
      <w:pPr>
        <w:pStyle w:val="ListParagraph"/>
        <w:numPr>
          <w:ilvl w:val="2"/>
          <w:numId w:val="3"/>
        </w:numPr>
        <w:ind w:left="851" w:hanging="851"/>
        <w:jc w:val="both"/>
        <w:rPr>
          <w:rFonts w:ascii="Arial" w:hAnsi="Arial" w:cs="Arial"/>
          <w:color w:val="000000" w:themeColor="text1"/>
          <w:sz w:val="20"/>
        </w:rPr>
      </w:pPr>
      <w:r w:rsidRPr="00E41AAB">
        <w:rPr>
          <w:rFonts w:ascii="Arial" w:hAnsi="Arial" w:cs="Arial"/>
          <w:color w:val="000000" w:themeColor="text1"/>
          <w:sz w:val="20"/>
        </w:rPr>
        <w:t>All necessary documentation must be presented for checking at all rounds when signing-on.</w:t>
      </w:r>
    </w:p>
    <w:p w14:paraId="637CB422" w14:textId="77777777" w:rsidR="008D74DD" w:rsidRPr="00E41AAB" w:rsidRDefault="008D74DD" w:rsidP="00D67C00">
      <w:pPr>
        <w:ind w:left="851" w:hanging="851"/>
        <w:jc w:val="both"/>
        <w:rPr>
          <w:rFonts w:ascii="Arial" w:hAnsi="Arial" w:cs="Arial"/>
          <w:color w:val="000000" w:themeColor="text1"/>
          <w:sz w:val="20"/>
        </w:rPr>
      </w:pPr>
    </w:p>
    <w:p w14:paraId="16666DF1" w14:textId="77777777" w:rsidR="00050B3E" w:rsidRPr="00E41AAB" w:rsidRDefault="00050B3E" w:rsidP="00D67C00">
      <w:pPr>
        <w:ind w:left="851" w:hanging="851"/>
        <w:jc w:val="both"/>
        <w:rPr>
          <w:rFonts w:ascii="Arial" w:hAnsi="Arial" w:cs="Arial"/>
          <w:color w:val="000000" w:themeColor="text1"/>
          <w:sz w:val="20"/>
        </w:rPr>
      </w:pPr>
    </w:p>
    <w:p w14:paraId="00A3AC97" w14:textId="77777777" w:rsidR="00BC4ABE" w:rsidRPr="00E41AAB" w:rsidRDefault="00050B3E" w:rsidP="00BC4ABE">
      <w:pPr>
        <w:numPr>
          <w:ilvl w:val="2"/>
          <w:numId w:val="4"/>
        </w:numPr>
        <w:ind w:left="851" w:hanging="851"/>
        <w:jc w:val="both"/>
        <w:rPr>
          <w:rFonts w:ascii="Arial" w:hAnsi="Arial" w:cs="Arial"/>
          <w:color w:val="000000" w:themeColor="text1"/>
          <w:sz w:val="20"/>
        </w:rPr>
      </w:pPr>
      <w:r w:rsidRPr="00E41AAB">
        <w:rPr>
          <w:rFonts w:ascii="Arial" w:hAnsi="Arial" w:cs="Arial"/>
          <w:b/>
          <w:color w:val="000000" w:themeColor="text1"/>
          <w:sz w:val="20"/>
        </w:rPr>
        <w:t>CHAMPIONSHIP ROUNDS</w:t>
      </w:r>
    </w:p>
    <w:p w14:paraId="6013B82C" w14:textId="77777777" w:rsidR="0063346A" w:rsidRPr="00E41AAB" w:rsidRDefault="0063346A" w:rsidP="0063346A">
      <w:pPr>
        <w:ind w:left="851"/>
        <w:jc w:val="both"/>
        <w:rPr>
          <w:rFonts w:ascii="Arial" w:hAnsi="Arial" w:cs="Arial"/>
          <w:color w:val="000000" w:themeColor="text1"/>
          <w:sz w:val="20"/>
        </w:rPr>
      </w:pPr>
    </w:p>
    <w:p w14:paraId="7A4146F2" w14:textId="77777777" w:rsidR="00BC4ABE" w:rsidRPr="00E41AAB" w:rsidRDefault="00050B3E" w:rsidP="00BC4ABE">
      <w:pPr>
        <w:ind w:left="851"/>
        <w:jc w:val="both"/>
        <w:rPr>
          <w:rFonts w:ascii="Arial" w:hAnsi="Arial" w:cs="Arial"/>
          <w:color w:val="000000" w:themeColor="text1"/>
          <w:sz w:val="20"/>
        </w:rPr>
      </w:pPr>
      <w:r w:rsidRPr="00E41AAB">
        <w:rPr>
          <w:rFonts w:ascii="Arial" w:hAnsi="Arial" w:cs="Arial"/>
          <w:color w:val="000000" w:themeColor="text1"/>
          <w:sz w:val="20"/>
        </w:rPr>
        <w:t>The nominated rounds for categories of competition will be held on the following dates:</w:t>
      </w:r>
    </w:p>
    <w:p w14:paraId="301D4757" w14:textId="77777777" w:rsidR="00BC4ABE" w:rsidRPr="00E41AAB" w:rsidRDefault="00BC4ABE" w:rsidP="00BC4ABE">
      <w:pPr>
        <w:ind w:left="851"/>
        <w:jc w:val="both"/>
        <w:rPr>
          <w:rFonts w:ascii="Arial" w:hAnsi="Arial" w:cs="Arial"/>
          <w:color w:val="000000" w:themeColor="text1"/>
          <w:sz w:val="20"/>
        </w:rPr>
      </w:pPr>
    </w:p>
    <w:p w14:paraId="530BD319" w14:textId="08CAD44C" w:rsidR="00363BBF" w:rsidRDefault="00363BBF" w:rsidP="00363BBF">
      <w:pPr>
        <w:ind w:left="851"/>
        <w:jc w:val="both"/>
        <w:rPr>
          <w:rFonts w:ascii="Arial" w:hAnsi="Arial" w:cs="Arial"/>
          <w:color w:val="000000" w:themeColor="text1"/>
          <w:sz w:val="20"/>
        </w:rPr>
      </w:pPr>
      <w:r>
        <w:rPr>
          <w:rFonts w:ascii="Arial" w:hAnsi="Arial" w:cs="Arial"/>
          <w:color w:val="000000" w:themeColor="text1"/>
          <w:sz w:val="20"/>
        </w:rPr>
        <w:t>Round 1</w:t>
      </w:r>
      <w:r>
        <w:rPr>
          <w:rFonts w:ascii="Arial" w:hAnsi="Arial" w:cs="Arial"/>
          <w:color w:val="000000" w:themeColor="text1"/>
          <w:sz w:val="20"/>
        </w:rPr>
        <w:tab/>
        <w:t>15-17 May</w:t>
      </w:r>
      <w:r>
        <w:rPr>
          <w:rFonts w:ascii="Arial" w:hAnsi="Arial" w:cs="Arial"/>
          <w:color w:val="000000" w:themeColor="text1"/>
          <w:sz w:val="20"/>
        </w:rPr>
        <w:tab/>
      </w:r>
      <w:r>
        <w:rPr>
          <w:rFonts w:ascii="Arial" w:hAnsi="Arial" w:cs="Arial"/>
          <w:color w:val="000000" w:themeColor="text1"/>
          <w:sz w:val="20"/>
        </w:rPr>
        <w:tab/>
        <w:t>Santa Pod Raceway</w:t>
      </w:r>
      <w:r>
        <w:rPr>
          <w:rFonts w:ascii="Arial" w:hAnsi="Arial" w:cs="Arial"/>
          <w:color w:val="000000" w:themeColor="text1"/>
          <w:sz w:val="20"/>
        </w:rPr>
        <w:tab/>
        <w:t>Non-Permit Round</w:t>
      </w:r>
    </w:p>
    <w:p w14:paraId="1A112045" w14:textId="1EABDDCE" w:rsidR="00363BBF" w:rsidRDefault="00373F0A" w:rsidP="00363BBF">
      <w:pPr>
        <w:ind w:left="851"/>
        <w:jc w:val="both"/>
        <w:rPr>
          <w:rFonts w:ascii="Arial" w:hAnsi="Arial" w:cs="Arial"/>
          <w:color w:val="000000" w:themeColor="text1"/>
          <w:sz w:val="20"/>
        </w:rPr>
      </w:pPr>
      <w:r w:rsidRPr="00E41AAB">
        <w:rPr>
          <w:rFonts w:ascii="Arial" w:hAnsi="Arial" w:cs="Arial"/>
          <w:color w:val="000000" w:themeColor="text1"/>
          <w:sz w:val="20"/>
        </w:rPr>
        <w:t xml:space="preserve">Round </w:t>
      </w:r>
      <w:r w:rsidR="00363BBF">
        <w:rPr>
          <w:rFonts w:ascii="Arial" w:hAnsi="Arial" w:cs="Arial"/>
          <w:color w:val="000000" w:themeColor="text1"/>
          <w:sz w:val="20"/>
        </w:rPr>
        <w:t>2</w:t>
      </w:r>
      <w:r w:rsidRPr="00E41AAB">
        <w:rPr>
          <w:rFonts w:ascii="Arial" w:hAnsi="Arial" w:cs="Arial"/>
          <w:color w:val="000000" w:themeColor="text1"/>
          <w:sz w:val="20"/>
        </w:rPr>
        <w:tab/>
      </w:r>
      <w:r w:rsidR="00363BBF">
        <w:rPr>
          <w:rFonts w:ascii="Arial" w:hAnsi="Arial" w:cs="Arial"/>
          <w:color w:val="000000" w:themeColor="text1"/>
          <w:sz w:val="20"/>
        </w:rPr>
        <w:t>13</w:t>
      </w:r>
      <w:r w:rsidRPr="00E41AAB">
        <w:rPr>
          <w:rFonts w:ascii="Arial" w:hAnsi="Arial" w:cs="Arial"/>
          <w:color w:val="000000" w:themeColor="text1"/>
          <w:sz w:val="20"/>
        </w:rPr>
        <w:t>-</w:t>
      </w:r>
      <w:r w:rsidR="00363BBF">
        <w:rPr>
          <w:rFonts w:ascii="Arial" w:hAnsi="Arial" w:cs="Arial"/>
          <w:color w:val="000000" w:themeColor="text1"/>
          <w:sz w:val="20"/>
        </w:rPr>
        <w:t>14</w:t>
      </w:r>
      <w:r w:rsidRPr="00E41AAB">
        <w:rPr>
          <w:rFonts w:ascii="Arial" w:hAnsi="Arial" w:cs="Arial"/>
          <w:color w:val="000000" w:themeColor="text1"/>
          <w:sz w:val="20"/>
        </w:rPr>
        <w:t xml:space="preserve"> June</w:t>
      </w:r>
      <w:r w:rsidRPr="00E41AAB">
        <w:rPr>
          <w:rFonts w:ascii="Arial" w:hAnsi="Arial" w:cs="Arial"/>
          <w:color w:val="000000" w:themeColor="text1"/>
          <w:sz w:val="20"/>
        </w:rPr>
        <w:tab/>
      </w:r>
      <w:r w:rsidR="00363BBF">
        <w:rPr>
          <w:rFonts w:ascii="Arial" w:hAnsi="Arial" w:cs="Arial"/>
          <w:color w:val="000000" w:themeColor="text1"/>
          <w:sz w:val="20"/>
        </w:rPr>
        <w:tab/>
      </w:r>
      <w:r w:rsidRPr="00E41AAB">
        <w:rPr>
          <w:rFonts w:ascii="Arial" w:hAnsi="Arial" w:cs="Arial"/>
          <w:color w:val="000000" w:themeColor="text1"/>
          <w:sz w:val="20"/>
        </w:rPr>
        <w:t>Santa Pod Raceway</w:t>
      </w:r>
      <w:r w:rsidR="00363BBF">
        <w:rPr>
          <w:rFonts w:ascii="Arial" w:hAnsi="Arial" w:cs="Arial"/>
          <w:color w:val="000000" w:themeColor="text1"/>
          <w:sz w:val="20"/>
        </w:rPr>
        <w:tab/>
        <w:t>Permit Round</w:t>
      </w:r>
    </w:p>
    <w:p w14:paraId="5C14A369" w14:textId="59BC789E" w:rsidR="00363BBF" w:rsidRPr="00E41AAB" w:rsidRDefault="00363BBF" w:rsidP="00363BBF">
      <w:pPr>
        <w:ind w:left="851"/>
        <w:jc w:val="both"/>
        <w:rPr>
          <w:rFonts w:ascii="Arial" w:hAnsi="Arial" w:cs="Arial"/>
          <w:color w:val="000000" w:themeColor="text1"/>
          <w:sz w:val="20"/>
        </w:rPr>
      </w:pPr>
      <w:r>
        <w:rPr>
          <w:rFonts w:ascii="Arial" w:hAnsi="Arial" w:cs="Arial"/>
          <w:color w:val="000000" w:themeColor="text1"/>
          <w:sz w:val="20"/>
        </w:rPr>
        <w:t>Round 3</w:t>
      </w:r>
      <w:r>
        <w:rPr>
          <w:rFonts w:ascii="Arial" w:hAnsi="Arial" w:cs="Arial"/>
          <w:color w:val="000000" w:themeColor="text1"/>
          <w:sz w:val="20"/>
        </w:rPr>
        <w:tab/>
        <w:t>31 July-2 August</w:t>
      </w:r>
      <w:r>
        <w:rPr>
          <w:rFonts w:ascii="Arial" w:hAnsi="Arial" w:cs="Arial"/>
          <w:color w:val="000000" w:themeColor="text1"/>
          <w:sz w:val="20"/>
        </w:rPr>
        <w:tab/>
        <w:t>Santa Pod Raceway</w:t>
      </w:r>
      <w:r>
        <w:rPr>
          <w:rFonts w:ascii="Arial" w:hAnsi="Arial" w:cs="Arial"/>
          <w:color w:val="000000" w:themeColor="text1"/>
          <w:sz w:val="20"/>
        </w:rPr>
        <w:tab/>
        <w:t>Non-Permit Round</w:t>
      </w:r>
    </w:p>
    <w:p w14:paraId="7CAF209A" w14:textId="16A9B2C1" w:rsidR="00373F0A" w:rsidRPr="00E41AAB" w:rsidRDefault="00373F0A" w:rsidP="0012188A">
      <w:pPr>
        <w:ind w:left="851"/>
        <w:jc w:val="both"/>
        <w:rPr>
          <w:rFonts w:ascii="Arial" w:hAnsi="Arial" w:cs="Arial"/>
          <w:color w:val="000000" w:themeColor="text1"/>
          <w:sz w:val="20"/>
        </w:rPr>
      </w:pPr>
      <w:r w:rsidRPr="00E41AAB">
        <w:rPr>
          <w:rFonts w:ascii="Arial" w:hAnsi="Arial" w:cs="Arial"/>
          <w:color w:val="000000" w:themeColor="text1"/>
          <w:sz w:val="20"/>
        </w:rPr>
        <w:t xml:space="preserve">Round </w:t>
      </w:r>
      <w:r w:rsidR="00363BBF">
        <w:rPr>
          <w:rFonts w:ascii="Arial" w:hAnsi="Arial" w:cs="Arial"/>
          <w:color w:val="000000" w:themeColor="text1"/>
          <w:sz w:val="20"/>
        </w:rPr>
        <w:t>4</w:t>
      </w:r>
      <w:r w:rsidRPr="00E41AAB">
        <w:rPr>
          <w:rFonts w:ascii="Arial" w:hAnsi="Arial" w:cs="Arial"/>
          <w:color w:val="000000" w:themeColor="text1"/>
          <w:sz w:val="20"/>
        </w:rPr>
        <w:tab/>
      </w:r>
      <w:r w:rsidR="00363BBF">
        <w:rPr>
          <w:rFonts w:ascii="Arial" w:hAnsi="Arial" w:cs="Arial"/>
          <w:color w:val="000000" w:themeColor="text1"/>
          <w:sz w:val="20"/>
        </w:rPr>
        <w:t>22</w:t>
      </w:r>
      <w:r w:rsidRPr="00E41AAB">
        <w:rPr>
          <w:rFonts w:ascii="Arial" w:hAnsi="Arial" w:cs="Arial"/>
          <w:color w:val="000000" w:themeColor="text1"/>
          <w:sz w:val="20"/>
        </w:rPr>
        <w:t>-</w:t>
      </w:r>
      <w:r w:rsidR="00363BBF">
        <w:rPr>
          <w:rFonts w:ascii="Arial" w:hAnsi="Arial" w:cs="Arial"/>
          <w:color w:val="000000" w:themeColor="text1"/>
          <w:sz w:val="20"/>
        </w:rPr>
        <w:t>23</w:t>
      </w:r>
      <w:r w:rsidRPr="00E41AAB">
        <w:rPr>
          <w:rFonts w:ascii="Arial" w:hAnsi="Arial" w:cs="Arial"/>
          <w:color w:val="000000" w:themeColor="text1"/>
          <w:sz w:val="20"/>
        </w:rPr>
        <w:t xml:space="preserve"> August</w:t>
      </w:r>
      <w:r w:rsidRPr="00E41AAB">
        <w:rPr>
          <w:rFonts w:ascii="Arial" w:hAnsi="Arial" w:cs="Arial"/>
          <w:color w:val="000000" w:themeColor="text1"/>
          <w:sz w:val="20"/>
        </w:rPr>
        <w:tab/>
      </w:r>
      <w:r w:rsidR="00363BBF">
        <w:rPr>
          <w:rFonts w:ascii="Arial" w:hAnsi="Arial" w:cs="Arial"/>
          <w:color w:val="000000" w:themeColor="text1"/>
          <w:sz w:val="20"/>
        </w:rPr>
        <w:tab/>
      </w:r>
      <w:r w:rsidRPr="00E41AAB">
        <w:rPr>
          <w:rFonts w:ascii="Arial" w:hAnsi="Arial" w:cs="Arial"/>
          <w:color w:val="000000" w:themeColor="text1"/>
          <w:sz w:val="20"/>
        </w:rPr>
        <w:t>Santa Pod Raceway</w:t>
      </w:r>
      <w:r w:rsidR="00363BBF">
        <w:rPr>
          <w:rFonts w:ascii="Arial" w:hAnsi="Arial" w:cs="Arial"/>
          <w:color w:val="000000" w:themeColor="text1"/>
          <w:sz w:val="20"/>
        </w:rPr>
        <w:tab/>
        <w:t>Permit Round</w:t>
      </w:r>
    </w:p>
    <w:p w14:paraId="1D06A031" w14:textId="349749F8" w:rsidR="00050B3E" w:rsidRPr="00E41AAB" w:rsidRDefault="00470E7B"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r w:rsidRPr="00E41AAB">
        <w:rPr>
          <w:rFonts w:ascii="Arial" w:hAnsi="Arial" w:cs="Arial"/>
          <w:color w:val="000000" w:themeColor="text1"/>
          <w:sz w:val="20"/>
        </w:rPr>
        <w:tab/>
      </w:r>
    </w:p>
    <w:p w14:paraId="02CAFCC2" w14:textId="5A355D36" w:rsidR="00AA1D0D" w:rsidRDefault="00050B3E" w:rsidP="00C20675">
      <w:pPr>
        <w:numPr>
          <w:ilvl w:val="2"/>
          <w:numId w:val="4"/>
        </w:numPr>
        <w:ind w:left="851" w:hanging="851"/>
        <w:jc w:val="both"/>
        <w:rPr>
          <w:rFonts w:ascii="Arial" w:hAnsi="Arial" w:cs="Arial"/>
          <w:color w:val="000000" w:themeColor="text1"/>
          <w:sz w:val="20"/>
        </w:rPr>
      </w:pPr>
      <w:r w:rsidRPr="00014E33">
        <w:rPr>
          <w:rFonts w:ascii="Arial" w:hAnsi="Arial" w:cs="Arial"/>
          <w:color w:val="000000" w:themeColor="text1"/>
          <w:sz w:val="20"/>
        </w:rPr>
        <w:t xml:space="preserve">The Santa Pod Racers Club, </w:t>
      </w:r>
      <w:r w:rsidR="003560D2" w:rsidRPr="00014E33">
        <w:rPr>
          <w:rFonts w:ascii="Arial" w:hAnsi="Arial" w:cs="Arial"/>
          <w:color w:val="000000" w:themeColor="text1"/>
          <w:sz w:val="20"/>
        </w:rPr>
        <w:t>2 Carmichael Close</w:t>
      </w:r>
      <w:r w:rsidRPr="00014E33">
        <w:rPr>
          <w:rFonts w:ascii="Arial" w:hAnsi="Arial" w:cs="Arial"/>
          <w:color w:val="000000" w:themeColor="text1"/>
          <w:sz w:val="20"/>
        </w:rPr>
        <w:t>, Rushden, Northants, NN10 0Z</w:t>
      </w:r>
      <w:r w:rsidR="003560D2" w:rsidRPr="00014E33">
        <w:rPr>
          <w:rFonts w:ascii="Arial" w:hAnsi="Arial" w:cs="Arial"/>
          <w:color w:val="000000" w:themeColor="text1"/>
          <w:sz w:val="20"/>
        </w:rPr>
        <w:t>B</w:t>
      </w:r>
      <w:r w:rsidRPr="00014E33">
        <w:rPr>
          <w:rFonts w:ascii="Arial" w:hAnsi="Arial" w:cs="Arial"/>
          <w:color w:val="000000" w:themeColor="text1"/>
          <w:sz w:val="20"/>
        </w:rPr>
        <w:t xml:space="preserve"> is the organising Club.</w:t>
      </w:r>
    </w:p>
    <w:p w14:paraId="290C37D1" w14:textId="77777777" w:rsidR="00014E33" w:rsidRDefault="00014E33" w:rsidP="00014E33">
      <w:pPr>
        <w:jc w:val="both"/>
        <w:rPr>
          <w:rFonts w:ascii="Arial" w:hAnsi="Arial" w:cs="Arial"/>
          <w:color w:val="000000" w:themeColor="text1"/>
          <w:sz w:val="20"/>
        </w:rPr>
      </w:pPr>
    </w:p>
    <w:p w14:paraId="0EC2DFDB" w14:textId="77777777" w:rsidR="00014E33" w:rsidRPr="00014E33" w:rsidRDefault="00014E33" w:rsidP="00014E33">
      <w:pPr>
        <w:jc w:val="both"/>
        <w:rPr>
          <w:rFonts w:ascii="Arial" w:hAnsi="Arial" w:cs="Arial"/>
          <w:color w:val="000000" w:themeColor="text1"/>
          <w:sz w:val="20"/>
        </w:rPr>
      </w:pPr>
    </w:p>
    <w:p w14:paraId="67F632AA" w14:textId="4ED60001" w:rsidR="005479BE" w:rsidRPr="00E41AAB" w:rsidRDefault="00050B3E" w:rsidP="005479BE">
      <w:pPr>
        <w:ind w:left="851" w:hanging="851"/>
        <w:jc w:val="both"/>
        <w:rPr>
          <w:rFonts w:ascii="Arial" w:hAnsi="Arial" w:cs="Arial"/>
          <w:b/>
          <w:color w:val="000000" w:themeColor="text1"/>
          <w:sz w:val="20"/>
        </w:rPr>
      </w:pPr>
      <w:r w:rsidRPr="00E41AAB">
        <w:rPr>
          <w:rFonts w:ascii="Arial" w:hAnsi="Arial" w:cs="Arial"/>
          <w:color w:val="000000" w:themeColor="text1"/>
          <w:sz w:val="20"/>
        </w:rPr>
        <w:t>1.6</w:t>
      </w:r>
      <w:r w:rsidRPr="00E41AAB">
        <w:rPr>
          <w:rFonts w:ascii="Arial" w:hAnsi="Arial" w:cs="Arial"/>
          <w:color w:val="000000" w:themeColor="text1"/>
          <w:sz w:val="20"/>
        </w:rPr>
        <w:tab/>
      </w:r>
      <w:r w:rsidRPr="00E41AAB">
        <w:rPr>
          <w:rFonts w:ascii="Arial" w:hAnsi="Arial" w:cs="Arial"/>
          <w:b/>
          <w:color w:val="000000" w:themeColor="text1"/>
          <w:sz w:val="20"/>
        </w:rPr>
        <w:t>SCORING</w:t>
      </w:r>
    </w:p>
    <w:p w14:paraId="31C37098" w14:textId="77777777" w:rsidR="005479BE" w:rsidRPr="00E41AAB" w:rsidRDefault="005479BE" w:rsidP="005479BE">
      <w:pPr>
        <w:ind w:left="851" w:hanging="851"/>
        <w:jc w:val="both"/>
        <w:rPr>
          <w:rFonts w:ascii="Arial" w:hAnsi="Arial" w:cs="Arial"/>
          <w:b/>
          <w:color w:val="000000" w:themeColor="text1"/>
          <w:sz w:val="20"/>
        </w:rPr>
      </w:pPr>
    </w:p>
    <w:p w14:paraId="6141737D" w14:textId="72C565FC" w:rsidR="00050B3E" w:rsidRPr="00E41AAB" w:rsidRDefault="005479B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1.6.1  </w:t>
      </w:r>
      <w:r w:rsidRPr="00E41AAB">
        <w:rPr>
          <w:rFonts w:ascii="Arial" w:hAnsi="Arial" w:cs="Arial"/>
          <w:color w:val="000000" w:themeColor="text1"/>
          <w:sz w:val="20"/>
        </w:rPr>
        <w:tab/>
      </w:r>
      <w:r w:rsidR="00050B3E" w:rsidRPr="00E41AAB">
        <w:rPr>
          <w:rFonts w:ascii="Arial" w:hAnsi="Arial" w:cs="Arial"/>
          <w:color w:val="000000" w:themeColor="text1"/>
          <w:sz w:val="20"/>
        </w:rPr>
        <w:t xml:space="preserve">100 Bonus points for competing in </w:t>
      </w:r>
      <w:r w:rsidR="00363BBF">
        <w:rPr>
          <w:rFonts w:ascii="Arial" w:hAnsi="Arial" w:cs="Arial"/>
          <w:color w:val="000000" w:themeColor="text1"/>
          <w:sz w:val="20"/>
        </w:rPr>
        <w:t>each Permitted Round</w:t>
      </w:r>
      <w:r w:rsidR="00050B3E" w:rsidRPr="00E41AAB">
        <w:rPr>
          <w:rFonts w:ascii="Arial" w:hAnsi="Arial" w:cs="Arial"/>
          <w:color w:val="000000" w:themeColor="text1"/>
          <w:sz w:val="20"/>
        </w:rPr>
        <w:t xml:space="preserve"> of the Championship</w:t>
      </w:r>
    </w:p>
    <w:p w14:paraId="3D1ACB47" w14:textId="4098B619" w:rsidR="008059F5"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200</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Bonus points for competing in all rounds of the Championship</w:t>
      </w:r>
    </w:p>
    <w:p w14:paraId="0DC8F8C9" w14:textId="77777777" w:rsidR="009D78A3" w:rsidRPr="00E41AAB" w:rsidRDefault="009D78A3" w:rsidP="00D67C00">
      <w:pPr>
        <w:ind w:left="851" w:hanging="851"/>
        <w:jc w:val="both"/>
        <w:rPr>
          <w:rFonts w:ascii="Arial" w:hAnsi="Arial" w:cs="Arial"/>
          <w:color w:val="000000" w:themeColor="text1"/>
          <w:sz w:val="20"/>
        </w:rPr>
      </w:pPr>
    </w:p>
    <w:p w14:paraId="47F533DD" w14:textId="71FCE792" w:rsidR="00050B3E" w:rsidRPr="00E41AAB" w:rsidRDefault="00050B3E" w:rsidP="00BC4ABE">
      <w:pPr>
        <w:ind w:left="131" w:firstLine="720"/>
        <w:jc w:val="both"/>
        <w:rPr>
          <w:rFonts w:ascii="Arial" w:hAnsi="Arial" w:cs="Arial"/>
          <w:color w:val="000000" w:themeColor="text1"/>
          <w:sz w:val="20"/>
        </w:rPr>
      </w:pPr>
      <w:r w:rsidRPr="00E41AAB">
        <w:rPr>
          <w:rFonts w:ascii="Arial" w:hAnsi="Arial" w:cs="Arial"/>
          <w:color w:val="000000" w:themeColor="text1"/>
          <w:sz w:val="20"/>
        </w:rPr>
        <w:t>Points will also be earned from qualifying as follows:</w:t>
      </w:r>
    </w:p>
    <w:p w14:paraId="24D393A8" w14:textId="77777777" w:rsidR="00050B3E" w:rsidRPr="00E41AAB" w:rsidRDefault="00050B3E" w:rsidP="00D67C00">
      <w:pPr>
        <w:ind w:left="851" w:hanging="851"/>
        <w:jc w:val="both"/>
        <w:rPr>
          <w:rFonts w:ascii="Arial" w:hAnsi="Arial" w:cs="Arial"/>
          <w:color w:val="000000" w:themeColor="text1"/>
          <w:sz w:val="20"/>
        </w:rPr>
      </w:pPr>
    </w:p>
    <w:p w14:paraId="741B4106" w14:textId="7C5252F2" w:rsidR="00BC4ABE" w:rsidRPr="00E41AAB" w:rsidRDefault="00050B3E" w:rsidP="00A674F2">
      <w:pPr>
        <w:ind w:left="851"/>
        <w:jc w:val="both"/>
        <w:rPr>
          <w:rFonts w:ascii="Arial" w:hAnsi="Arial" w:cs="Arial"/>
          <w:color w:val="000000" w:themeColor="text1"/>
          <w:sz w:val="20"/>
        </w:rPr>
      </w:pPr>
      <w:r w:rsidRPr="00E41AAB">
        <w:rPr>
          <w:rFonts w:ascii="Arial" w:hAnsi="Arial" w:cs="Arial"/>
          <w:color w:val="000000" w:themeColor="text1"/>
          <w:sz w:val="20"/>
        </w:rPr>
        <w:lastRenderedPageBreak/>
        <w:t xml:space="preserve">Beginning with 10 points for the bottom qualifier and increasing by 10 points per position up to position No. 2.  The number 1 qualifying position then increases by 50 points.  </w:t>
      </w:r>
    </w:p>
    <w:p w14:paraId="64FB530A" w14:textId="77777777" w:rsidR="00050B3E" w:rsidRPr="00E41AAB" w:rsidRDefault="00050B3E" w:rsidP="00D67C00">
      <w:pPr>
        <w:ind w:left="851" w:hanging="851"/>
        <w:jc w:val="both"/>
        <w:rPr>
          <w:rFonts w:ascii="Arial" w:hAnsi="Arial" w:cs="Arial"/>
          <w:color w:val="000000" w:themeColor="text1"/>
          <w:sz w:val="20"/>
        </w:rPr>
      </w:pPr>
    </w:p>
    <w:p w14:paraId="2E1FFA3B" w14:textId="06EA659E" w:rsidR="0012188A" w:rsidRPr="00E41AAB" w:rsidRDefault="00050B3E" w:rsidP="00A674F2">
      <w:pPr>
        <w:ind w:left="851"/>
        <w:jc w:val="both"/>
        <w:rPr>
          <w:rFonts w:ascii="Arial" w:hAnsi="Arial" w:cs="Arial"/>
          <w:color w:val="000000" w:themeColor="text1"/>
          <w:sz w:val="20"/>
        </w:rPr>
      </w:pPr>
      <w:r w:rsidRPr="00E41AAB">
        <w:rPr>
          <w:rFonts w:ascii="Arial" w:hAnsi="Arial" w:cs="Arial"/>
          <w:color w:val="000000" w:themeColor="text1"/>
          <w:sz w:val="20"/>
        </w:rPr>
        <w:t xml:space="preserve">Points for non-qualifiers: If a competitor cannot make it to the first round, or cannot qualify, </w:t>
      </w:r>
      <w:r w:rsidR="009D7E9F" w:rsidRPr="00E41AAB">
        <w:rPr>
          <w:rFonts w:ascii="Arial" w:hAnsi="Arial" w:cs="Arial"/>
          <w:color w:val="000000" w:themeColor="text1"/>
          <w:sz w:val="20"/>
        </w:rPr>
        <w:t xml:space="preserve">they </w:t>
      </w:r>
      <w:r w:rsidRPr="00E41AAB">
        <w:rPr>
          <w:rFonts w:ascii="Arial" w:hAnsi="Arial" w:cs="Arial"/>
          <w:color w:val="000000" w:themeColor="text1"/>
          <w:sz w:val="20"/>
        </w:rPr>
        <w:t xml:space="preserve">will earn 10 points if </w:t>
      </w:r>
      <w:r w:rsidR="009D7E9F" w:rsidRPr="00E41AAB">
        <w:rPr>
          <w:rFonts w:ascii="Arial" w:hAnsi="Arial" w:cs="Arial"/>
          <w:color w:val="000000" w:themeColor="text1"/>
          <w:sz w:val="20"/>
        </w:rPr>
        <w:t xml:space="preserve">their </w:t>
      </w:r>
      <w:r w:rsidRPr="00E41AAB">
        <w:rPr>
          <w:rFonts w:ascii="Arial" w:hAnsi="Arial" w:cs="Arial"/>
          <w:color w:val="000000" w:themeColor="text1"/>
          <w:sz w:val="20"/>
        </w:rPr>
        <w:t xml:space="preserve">entry form has been approved, and </w:t>
      </w:r>
      <w:r w:rsidR="009D7E9F" w:rsidRPr="00E41AAB">
        <w:rPr>
          <w:rFonts w:ascii="Arial" w:hAnsi="Arial" w:cs="Arial"/>
          <w:color w:val="000000" w:themeColor="text1"/>
          <w:sz w:val="20"/>
        </w:rPr>
        <w:t xml:space="preserve">their </w:t>
      </w:r>
      <w:r w:rsidRPr="00E41AAB">
        <w:rPr>
          <w:rFonts w:ascii="Arial" w:hAnsi="Arial" w:cs="Arial"/>
          <w:color w:val="000000" w:themeColor="text1"/>
          <w:sz w:val="20"/>
        </w:rPr>
        <w:t>car has passed the scrutineering inspection at that event.</w:t>
      </w:r>
    </w:p>
    <w:p w14:paraId="1C07CDF8" w14:textId="77777777" w:rsidR="00A674F2" w:rsidRPr="00E41AAB" w:rsidRDefault="00A674F2" w:rsidP="00A674F2">
      <w:pPr>
        <w:ind w:left="851"/>
        <w:jc w:val="both"/>
        <w:rPr>
          <w:rFonts w:ascii="Arial" w:hAnsi="Arial" w:cs="Arial"/>
          <w:color w:val="000000" w:themeColor="text1"/>
          <w:sz w:val="20"/>
        </w:rPr>
      </w:pPr>
    </w:p>
    <w:tbl>
      <w:tblPr>
        <w:tblStyle w:val="TableGrid"/>
        <w:tblW w:w="0" w:type="auto"/>
        <w:tblInd w:w="851" w:type="dxa"/>
        <w:tblLook w:val="04A0" w:firstRow="1" w:lastRow="0" w:firstColumn="1" w:lastColumn="0" w:noHBand="0" w:noVBand="1"/>
      </w:tblPr>
      <w:tblGrid>
        <w:gridCol w:w="1092"/>
        <w:gridCol w:w="1101"/>
        <w:gridCol w:w="1101"/>
        <w:gridCol w:w="1101"/>
        <w:gridCol w:w="1101"/>
        <w:gridCol w:w="1101"/>
        <w:gridCol w:w="1126"/>
        <w:gridCol w:w="1117"/>
      </w:tblGrid>
      <w:tr w:rsidR="00E41AAB" w:rsidRPr="00E41AAB" w14:paraId="4246F73A" w14:textId="77777777" w:rsidTr="00A674F2">
        <w:trPr>
          <w:trHeight w:val="699"/>
        </w:trPr>
        <w:tc>
          <w:tcPr>
            <w:tcW w:w="1092" w:type="dxa"/>
          </w:tcPr>
          <w:p w14:paraId="38D1E04B" w14:textId="0DC37CF4" w:rsidR="00A674F2" w:rsidRPr="00E41AAB" w:rsidRDefault="00A674F2" w:rsidP="00A674F2">
            <w:pPr>
              <w:rPr>
                <w:rFonts w:ascii="Arial" w:hAnsi="Arial" w:cs="Arial"/>
                <w:color w:val="000000" w:themeColor="text1"/>
                <w:sz w:val="18"/>
                <w:szCs w:val="18"/>
              </w:rPr>
            </w:pPr>
            <w:r w:rsidRPr="00E41AAB">
              <w:rPr>
                <w:rFonts w:ascii="Arial" w:hAnsi="Arial" w:cs="Arial"/>
                <w:color w:val="000000" w:themeColor="text1"/>
                <w:sz w:val="18"/>
                <w:szCs w:val="18"/>
              </w:rPr>
              <w:t>No of Racers</w:t>
            </w:r>
          </w:p>
        </w:tc>
        <w:tc>
          <w:tcPr>
            <w:tcW w:w="1101" w:type="dxa"/>
          </w:tcPr>
          <w:p w14:paraId="66967E6D" w14:textId="3A4D7514"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w:t>
            </w:r>
            <w:r w:rsidRPr="00E41AAB">
              <w:rPr>
                <w:rFonts w:ascii="Arial" w:hAnsi="Arial" w:cs="Arial"/>
                <w:color w:val="000000" w:themeColor="text1"/>
                <w:sz w:val="20"/>
                <w:vertAlign w:val="superscript"/>
              </w:rPr>
              <w:t>st</w:t>
            </w:r>
            <w:r w:rsidRPr="00E41AAB">
              <w:rPr>
                <w:rFonts w:ascii="Arial" w:hAnsi="Arial" w:cs="Arial"/>
                <w:color w:val="000000" w:themeColor="text1"/>
                <w:sz w:val="20"/>
              </w:rPr>
              <w:t xml:space="preserve"> Round Loser</w:t>
            </w:r>
          </w:p>
        </w:tc>
        <w:tc>
          <w:tcPr>
            <w:tcW w:w="1101" w:type="dxa"/>
          </w:tcPr>
          <w:p w14:paraId="367D0BFE" w14:textId="00D8A202"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w:t>
            </w:r>
            <w:r w:rsidRPr="00E41AAB">
              <w:rPr>
                <w:rFonts w:ascii="Arial" w:hAnsi="Arial" w:cs="Arial"/>
                <w:color w:val="000000" w:themeColor="text1"/>
                <w:sz w:val="20"/>
                <w:vertAlign w:val="superscript"/>
              </w:rPr>
              <w:t>nd</w:t>
            </w:r>
            <w:r w:rsidRPr="00E41AAB">
              <w:rPr>
                <w:rFonts w:ascii="Arial" w:hAnsi="Arial" w:cs="Arial"/>
                <w:color w:val="000000" w:themeColor="text1"/>
                <w:sz w:val="20"/>
              </w:rPr>
              <w:t xml:space="preserve"> Round Loser</w:t>
            </w:r>
          </w:p>
        </w:tc>
        <w:tc>
          <w:tcPr>
            <w:tcW w:w="1101" w:type="dxa"/>
          </w:tcPr>
          <w:p w14:paraId="7641D46E" w14:textId="5E1CE197"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w:t>
            </w:r>
            <w:r w:rsidRPr="00E41AAB">
              <w:rPr>
                <w:rFonts w:ascii="Arial" w:hAnsi="Arial" w:cs="Arial"/>
                <w:color w:val="000000" w:themeColor="text1"/>
                <w:sz w:val="20"/>
                <w:vertAlign w:val="superscript"/>
              </w:rPr>
              <w:t>rd</w:t>
            </w:r>
            <w:r w:rsidRPr="00E41AAB">
              <w:rPr>
                <w:rFonts w:ascii="Arial" w:hAnsi="Arial" w:cs="Arial"/>
                <w:color w:val="000000" w:themeColor="text1"/>
                <w:sz w:val="20"/>
              </w:rPr>
              <w:t xml:space="preserve"> Round Loser</w:t>
            </w:r>
          </w:p>
        </w:tc>
        <w:tc>
          <w:tcPr>
            <w:tcW w:w="1101" w:type="dxa"/>
          </w:tcPr>
          <w:p w14:paraId="567F72E6" w14:textId="29EA52D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w:t>
            </w:r>
            <w:r w:rsidRPr="00E41AAB">
              <w:rPr>
                <w:rFonts w:ascii="Arial" w:hAnsi="Arial" w:cs="Arial"/>
                <w:color w:val="000000" w:themeColor="text1"/>
                <w:sz w:val="20"/>
                <w:vertAlign w:val="superscript"/>
              </w:rPr>
              <w:t>th</w:t>
            </w:r>
            <w:r w:rsidRPr="00E41AAB">
              <w:rPr>
                <w:rFonts w:ascii="Arial" w:hAnsi="Arial" w:cs="Arial"/>
                <w:color w:val="000000" w:themeColor="text1"/>
                <w:sz w:val="20"/>
              </w:rPr>
              <w:t xml:space="preserve"> Round Loser</w:t>
            </w:r>
          </w:p>
        </w:tc>
        <w:tc>
          <w:tcPr>
            <w:tcW w:w="1101" w:type="dxa"/>
          </w:tcPr>
          <w:p w14:paraId="7267D3F8" w14:textId="55776D3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w:t>
            </w:r>
            <w:r w:rsidRPr="00E41AAB">
              <w:rPr>
                <w:rFonts w:ascii="Arial" w:hAnsi="Arial" w:cs="Arial"/>
                <w:color w:val="000000" w:themeColor="text1"/>
                <w:sz w:val="20"/>
                <w:vertAlign w:val="superscript"/>
              </w:rPr>
              <w:t>th</w:t>
            </w:r>
            <w:r w:rsidRPr="00E41AAB">
              <w:rPr>
                <w:rFonts w:ascii="Arial" w:hAnsi="Arial" w:cs="Arial"/>
                <w:color w:val="000000" w:themeColor="text1"/>
                <w:sz w:val="20"/>
              </w:rPr>
              <w:t xml:space="preserve"> Round Loser</w:t>
            </w:r>
          </w:p>
        </w:tc>
        <w:tc>
          <w:tcPr>
            <w:tcW w:w="1126" w:type="dxa"/>
          </w:tcPr>
          <w:p w14:paraId="143BB8F3" w14:textId="755C6417"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Runner Up</w:t>
            </w:r>
          </w:p>
        </w:tc>
        <w:tc>
          <w:tcPr>
            <w:tcW w:w="1117" w:type="dxa"/>
          </w:tcPr>
          <w:p w14:paraId="5232EC76" w14:textId="08E74184"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Winner</w:t>
            </w:r>
          </w:p>
        </w:tc>
      </w:tr>
      <w:tr w:rsidR="00E41AAB" w:rsidRPr="00E41AAB" w14:paraId="556DEA73" w14:textId="77777777" w:rsidTr="00A674F2">
        <w:trPr>
          <w:trHeight w:val="228"/>
        </w:trPr>
        <w:tc>
          <w:tcPr>
            <w:tcW w:w="1092" w:type="dxa"/>
          </w:tcPr>
          <w:p w14:paraId="37874682" w14:textId="4A8FAE39"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1-2</w:t>
            </w:r>
          </w:p>
        </w:tc>
        <w:tc>
          <w:tcPr>
            <w:tcW w:w="1101" w:type="dxa"/>
          </w:tcPr>
          <w:p w14:paraId="5BA8CC48" w14:textId="77777777" w:rsidR="00A674F2" w:rsidRPr="00E41AAB" w:rsidRDefault="00A674F2" w:rsidP="00A674F2">
            <w:pPr>
              <w:jc w:val="both"/>
              <w:rPr>
                <w:rFonts w:ascii="Arial" w:hAnsi="Arial" w:cs="Arial"/>
                <w:color w:val="000000" w:themeColor="text1"/>
                <w:sz w:val="20"/>
              </w:rPr>
            </w:pPr>
          </w:p>
        </w:tc>
        <w:tc>
          <w:tcPr>
            <w:tcW w:w="1101" w:type="dxa"/>
          </w:tcPr>
          <w:p w14:paraId="75B1C4F0" w14:textId="77777777" w:rsidR="00A674F2" w:rsidRPr="00E41AAB" w:rsidRDefault="00A674F2" w:rsidP="00A674F2">
            <w:pPr>
              <w:jc w:val="both"/>
              <w:rPr>
                <w:rFonts w:ascii="Arial" w:hAnsi="Arial" w:cs="Arial"/>
                <w:color w:val="000000" w:themeColor="text1"/>
                <w:sz w:val="20"/>
              </w:rPr>
            </w:pPr>
          </w:p>
        </w:tc>
        <w:tc>
          <w:tcPr>
            <w:tcW w:w="1101" w:type="dxa"/>
          </w:tcPr>
          <w:p w14:paraId="3FDD22C6" w14:textId="77777777" w:rsidR="00A674F2" w:rsidRPr="00E41AAB" w:rsidRDefault="00A674F2" w:rsidP="00A674F2">
            <w:pPr>
              <w:jc w:val="both"/>
              <w:rPr>
                <w:rFonts w:ascii="Arial" w:hAnsi="Arial" w:cs="Arial"/>
                <w:color w:val="000000" w:themeColor="text1"/>
                <w:sz w:val="20"/>
              </w:rPr>
            </w:pPr>
          </w:p>
        </w:tc>
        <w:tc>
          <w:tcPr>
            <w:tcW w:w="1101" w:type="dxa"/>
          </w:tcPr>
          <w:p w14:paraId="218BDBE0" w14:textId="77777777" w:rsidR="00A674F2" w:rsidRPr="00E41AAB" w:rsidRDefault="00A674F2" w:rsidP="00A674F2">
            <w:pPr>
              <w:jc w:val="both"/>
              <w:rPr>
                <w:rFonts w:ascii="Arial" w:hAnsi="Arial" w:cs="Arial"/>
                <w:color w:val="000000" w:themeColor="text1"/>
                <w:sz w:val="20"/>
              </w:rPr>
            </w:pPr>
          </w:p>
        </w:tc>
        <w:tc>
          <w:tcPr>
            <w:tcW w:w="1101" w:type="dxa"/>
          </w:tcPr>
          <w:p w14:paraId="0D7EE0F7" w14:textId="77777777" w:rsidR="00A674F2" w:rsidRPr="00E41AAB" w:rsidRDefault="00A674F2" w:rsidP="00A674F2">
            <w:pPr>
              <w:jc w:val="both"/>
              <w:rPr>
                <w:rFonts w:ascii="Arial" w:hAnsi="Arial" w:cs="Arial"/>
                <w:color w:val="000000" w:themeColor="text1"/>
                <w:sz w:val="20"/>
              </w:rPr>
            </w:pPr>
          </w:p>
        </w:tc>
        <w:tc>
          <w:tcPr>
            <w:tcW w:w="1126" w:type="dxa"/>
          </w:tcPr>
          <w:p w14:paraId="57892D3C" w14:textId="573F836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17" w:type="dxa"/>
          </w:tcPr>
          <w:p w14:paraId="449937E7" w14:textId="1D9449C5"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r>
      <w:tr w:rsidR="00E41AAB" w:rsidRPr="00E41AAB" w14:paraId="5F206999" w14:textId="77777777" w:rsidTr="00A674F2">
        <w:trPr>
          <w:trHeight w:val="228"/>
        </w:trPr>
        <w:tc>
          <w:tcPr>
            <w:tcW w:w="1092" w:type="dxa"/>
          </w:tcPr>
          <w:p w14:paraId="74C83390" w14:textId="00F5B07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3-4</w:t>
            </w:r>
          </w:p>
        </w:tc>
        <w:tc>
          <w:tcPr>
            <w:tcW w:w="1101" w:type="dxa"/>
          </w:tcPr>
          <w:p w14:paraId="3F6F09D5" w14:textId="21A92DE9"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21D90739" w14:textId="77777777" w:rsidR="00A674F2" w:rsidRPr="00E41AAB" w:rsidRDefault="00A674F2" w:rsidP="00A674F2">
            <w:pPr>
              <w:jc w:val="both"/>
              <w:rPr>
                <w:rFonts w:ascii="Arial" w:hAnsi="Arial" w:cs="Arial"/>
                <w:color w:val="000000" w:themeColor="text1"/>
                <w:sz w:val="20"/>
              </w:rPr>
            </w:pPr>
          </w:p>
        </w:tc>
        <w:tc>
          <w:tcPr>
            <w:tcW w:w="1101" w:type="dxa"/>
          </w:tcPr>
          <w:p w14:paraId="1DF6DD31" w14:textId="77777777" w:rsidR="00A674F2" w:rsidRPr="00E41AAB" w:rsidRDefault="00A674F2" w:rsidP="00A674F2">
            <w:pPr>
              <w:jc w:val="both"/>
              <w:rPr>
                <w:rFonts w:ascii="Arial" w:hAnsi="Arial" w:cs="Arial"/>
                <w:color w:val="000000" w:themeColor="text1"/>
                <w:sz w:val="20"/>
              </w:rPr>
            </w:pPr>
          </w:p>
        </w:tc>
        <w:tc>
          <w:tcPr>
            <w:tcW w:w="1101" w:type="dxa"/>
          </w:tcPr>
          <w:p w14:paraId="22905F38" w14:textId="77777777" w:rsidR="00A674F2" w:rsidRPr="00E41AAB" w:rsidRDefault="00A674F2" w:rsidP="00A674F2">
            <w:pPr>
              <w:jc w:val="both"/>
              <w:rPr>
                <w:rFonts w:ascii="Arial" w:hAnsi="Arial" w:cs="Arial"/>
                <w:color w:val="000000" w:themeColor="text1"/>
                <w:sz w:val="20"/>
              </w:rPr>
            </w:pPr>
          </w:p>
        </w:tc>
        <w:tc>
          <w:tcPr>
            <w:tcW w:w="1101" w:type="dxa"/>
          </w:tcPr>
          <w:p w14:paraId="17A1A696" w14:textId="77777777" w:rsidR="00A674F2" w:rsidRPr="00E41AAB" w:rsidRDefault="00A674F2" w:rsidP="00A674F2">
            <w:pPr>
              <w:jc w:val="both"/>
              <w:rPr>
                <w:rFonts w:ascii="Arial" w:hAnsi="Arial" w:cs="Arial"/>
                <w:color w:val="000000" w:themeColor="text1"/>
                <w:sz w:val="20"/>
              </w:rPr>
            </w:pPr>
          </w:p>
        </w:tc>
        <w:tc>
          <w:tcPr>
            <w:tcW w:w="1126" w:type="dxa"/>
          </w:tcPr>
          <w:p w14:paraId="2F8087A8" w14:textId="10A779FC"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17" w:type="dxa"/>
          </w:tcPr>
          <w:p w14:paraId="70E11697" w14:textId="6780C0C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r>
      <w:tr w:rsidR="00E41AAB" w:rsidRPr="00E41AAB" w14:paraId="5CFDF3F8" w14:textId="77777777" w:rsidTr="00A674F2">
        <w:trPr>
          <w:trHeight w:val="228"/>
        </w:trPr>
        <w:tc>
          <w:tcPr>
            <w:tcW w:w="1092" w:type="dxa"/>
          </w:tcPr>
          <w:p w14:paraId="798008E4" w14:textId="72ECC11D"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5-8</w:t>
            </w:r>
          </w:p>
        </w:tc>
        <w:tc>
          <w:tcPr>
            <w:tcW w:w="1101" w:type="dxa"/>
          </w:tcPr>
          <w:p w14:paraId="3FE20BC3" w14:textId="77C0695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5DEA1845" w14:textId="54BBECBE"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78B20680" w14:textId="77777777" w:rsidR="00A674F2" w:rsidRPr="00E41AAB" w:rsidRDefault="00A674F2" w:rsidP="00A674F2">
            <w:pPr>
              <w:jc w:val="both"/>
              <w:rPr>
                <w:rFonts w:ascii="Arial" w:hAnsi="Arial" w:cs="Arial"/>
                <w:color w:val="000000" w:themeColor="text1"/>
                <w:sz w:val="20"/>
              </w:rPr>
            </w:pPr>
          </w:p>
        </w:tc>
        <w:tc>
          <w:tcPr>
            <w:tcW w:w="1101" w:type="dxa"/>
          </w:tcPr>
          <w:p w14:paraId="60B04ADE" w14:textId="77777777" w:rsidR="00A674F2" w:rsidRPr="00E41AAB" w:rsidRDefault="00A674F2" w:rsidP="00A674F2">
            <w:pPr>
              <w:jc w:val="both"/>
              <w:rPr>
                <w:rFonts w:ascii="Arial" w:hAnsi="Arial" w:cs="Arial"/>
                <w:color w:val="000000" w:themeColor="text1"/>
                <w:sz w:val="20"/>
              </w:rPr>
            </w:pPr>
          </w:p>
        </w:tc>
        <w:tc>
          <w:tcPr>
            <w:tcW w:w="1101" w:type="dxa"/>
          </w:tcPr>
          <w:p w14:paraId="663515EA" w14:textId="77777777" w:rsidR="00A674F2" w:rsidRPr="00E41AAB" w:rsidRDefault="00A674F2" w:rsidP="00A674F2">
            <w:pPr>
              <w:jc w:val="both"/>
              <w:rPr>
                <w:rFonts w:ascii="Arial" w:hAnsi="Arial" w:cs="Arial"/>
                <w:color w:val="000000" w:themeColor="text1"/>
                <w:sz w:val="20"/>
              </w:rPr>
            </w:pPr>
          </w:p>
        </w:tc>
        <w:tc>
          <w:tcPr>
            <w:tcW w:w="1126" w:type="dxa"/>
          </w:tcPr>
          <w:p w14:paraId="1D96A819" w14:textId="565A62DD"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17" w:type="dxa"/>
          </w:tcPr>
          <w:p w14:paraId="37BB84C0" w14:textId="5A07C7D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500</w:t>
            </w:r>
          </w:p>
        </w:tc>
      </w:tr>
      <w:tr w:rsidR="00E41AAB" w:rsidRPr="00E41AAB" w14:paraId="30965055" w14:textId="77777777" w:rsidTr="00A674F2">
        <w:trPr>
          <w:trHeight w:val="228"/>
        </w:trPr>
        <w:tc>
          <w:tcPr>
            <w:tcW w:w="1092" w:type="dxa"/>
          </w:tcPr>
          <w:p w14:paraId="158550A1" w14:textId="7205E53B"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9-16</w:t>
            </w:r>
          </w:p>
        </w:tc>
        <w:tc>
          <w:tcPr>
            <w:tcW w:w="1101" w:type="dxa"/>
          </w:tcPr>
          <w:p w14:paraId="3672FAAB" w14:textId="1FBADEE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74074537" w14:textId="141080CA"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55F739AD" w14:textId="1F0F6BAA"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01" w:type="dxa"/>
          </w:tcPr>
          <w:p w14:paraId="086C94DE" w14:textId="77777777" w:rsidR="00A674F2" w:rsidRPr="00E41AAB" w:rsidRDefault="00A674F2" w:rsidP="00A674F2">
            <w:pPr>
              <w:jc w:val="both"/>
              <w:rPr>
                <w:rFonts w:ascii="Arial" w:hAnsi="Arial" w:cs="Arial"/>
                <w:color w:val="000000" w:themeColor="text1"/>
                <w:sz w:val="20"/>
              </w:rPr>
            </w:pPr>
          </w:p>
        </w:tc>
        <w:tc>
          <w:tcPr>
            <w:tcW w:w="1101" w:type="dxa"/>
          </w:tcPr>
          <w:p w14:paraId="4897B528" w14:textId="77777777" w:rsidR="00A674F2" w:rsidRPr="00E41AAB" w:rsidRDefault="00A674F2" w:rsidP="00A674F2">
            <w:pPr>
              <w:jc w:val="both"/>
              <w:rPr>
                <w:rFonts w:ascii="Arial" w:hAnsi="Arial" w:cs="Arial"/>
                <w:color w:val="000000" w:themeColor="text1"/>
                <w:sz w:val="20"/>
              </w:rPr>
            </w:pPr>
          </w:p>
        </w:tc>
        <w:tc>
          <w:tcPr>
            <w:tcW w:w="1126" w:type="dxa"/>
          </w:tcPr>
          <w:p w14:paraId="7F0D9552" w14:textId="0885F143"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c>
          <w:tcPr>
            <w:tcW w:w="1117" w:type="dxa"/>
          </w:tcPr>
          <w:p w14:paraId="47266A2B" w14:textId="77258F4C"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600</w:t>
            </w:r>
          </w:p>
        </w:tc>
      </w:tr>
      <w:tr w:rsidR="00E41AAB" w:rsidRPr="00E41AAB" w14:paraId="0F955F56" w14:textId="77777777" w:rsidTr="00A674F2">
        <w:trPr>
          <w:trHeight w:val="228"/>
        </w:trPr>
        <w:tc>
          <w:tcPr>
            <w:tcW w:w="1092" w:type="dxa"/>
          </w:tcPr>
          <w:p w14:paraId="11949902" w14:textId="6E2DC997"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17-32</w:t>
            </w:r>
          </w:p>
        </w:tc>
        <w:tc>
          <w:tcPr>
            <w:tcW w:w="1101" w:type="dxa"/>
          </w:tcPr>
          <w:p w14:paraId="0CBEAA30" w14:textId="7324D7A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0993995B" w14:textId="2814314F"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7E6EE816" w14:textId="5A34547B"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01" w:type="dxa"/>
          </w:tcPr>
          <w:p w14:paraId="7FCA7E63" w14:textId="049AFAD1"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c>
          <w:tcPr>
            <w:tcW w:w="1101" w:type="dxa"/>
          </w:tcPr>
          <w:p w14:paraId="165F9979" w14:textId="77777777" w:rsidR="00A674F2" w:rsidRPr="00E41AAB" w:rsidRDefault="00A674F2" w:rsidP="00A674F2">
            <w:pPr>
              <w:jc w:val="both"/>
              <w:rPr>
                <w:rFonts w:ascii="Arial" w:hAnsi="Arial" w:cs="Arial"/>
                <w:color w:val="000000" w:themeColor="text1"/>
                <w:sz w:val="20"/>
              </w:rPr>
            </w:pPr>
          </w:p>
        </w:tc>
        <w:tc>
          <w:tcPr>
            <w:tcW w:w="1126" w:type="dxa"/>
          </w:tcPr>
          <w:p w14:paraId="6C8F7405" w14:textId="18B2831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500</w:t>
            </w:r>
          </w:p>
        </w:tc>
        <w:tc>
          <w:tcPr>
            <w:tcW w:w="1117" w:type="dxa"/>
          </w:tcPr>
          <w:p w14:paraId="5662E571" w14:textId="6B1798D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700</w:t>
            </w:r>
          </w:p>
        </w:tc>
      </w:tr>
      <w:tr w:rsidR="00A674F2" w:rsidRPr="00E41AAB" w14:paraId="3E160DD1" w14:textId="77777777" w:rsidTr="00A674F2">
        <w:trPr>
          <w:trHeight w:val="212"/>
        </w:trPr>
        <w:tc>
          <w:tcPr>
            <w:tcW w:w="1092" w:type="dxa"/>
          </w:tcPr>
          <w:p w14:paraId="70771632" w14:textId="578357EC"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33-64</w:t>
            </w:r>
          </w:p>
        </w:tc>
        <w:tc>
          <w:tcPr>
            <w:tcW w:w="1101" w:type="dxa"/>
          </w:tcPr>
          <w:p w14:paraId="239B5F99" w14:textId="342205E0"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100</w:t>
            </w:r>
          </w:p>
        </w:tc>
        <w:tc>
          <w:tcPr>
            <w:tcW w:w="1101" w:type="dxa"/>
          </w:tcPr>
          <w:p w14:paraId="1AAF258F" w14:textId="56A92D9D"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200</w:t>
            </w:r>
          </w:p>
        </w:tc>
        <w:tc>
          <w:tcPr>
            <w:tcW w:w="1101" w:type="dxa"/>
          </w:tcPr>
          <w:p w14:paraId="4C40A289" w14:textId="2B28FD76"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300</w:t>
            </w:r>
          </w:p>
        </w:tc>
        <w:tc>
          <w:tcPr>
            <w:tcW w:w="1101" w:type="dxa"/>
          </w:tcPr>
          <w:p w14:paraId="66A83576" w14:textId="54A0FFD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400</w:t>
            </w:r>
          </w:p>
        </w:tc>
        <w:tc>
          <w:tcPr>
            <w:tcW w:w="1101" w:type="dxa"/>
          </w:tcPr>
          <w:p w14:paraId="5E17EBF2" w14:textId="650C9455"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500</w:t>
            </w:r>
          </w:p>
        </w:tc>
        <w:tc>
          <w:tcPr>
            <w:tcW w:w="1126" w:type="dxa"/>
          </w:tcPr>
          <w:p w14:paraId="56C39B53" w14:textId="10A1A368"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600</w:t>
            </w:r>
          </w:p>
        </w:tc>
        <w:tc>
          <w:tcPr>
            <w:tcW w:w="1117" w:type="dxa"/>
          </w:tcPr>
          <w:p w14:paraId="292A9506" w14:textId="591CFD52" w:rsidR="00A674F2" w:rsidRPr="00E41AAB" w:rsidRDefault="00A674F2" w:rsidP="00A674F2">
            <w:pPr>
              <w:jc w:val="both"/>
              <w:rPr>
                <w:rFonts w:ascii="Arial" w:hAnsi="Arial" w:cs="Arial"/>
                <w:color w:val="000000" w:themeColor="text1"/>
                <w:sz w:val="20"/>
              </w:rPr>
            </w:pPr>
            <w:r w:rsidRPr="00E41AAB">
              <w:rPr>
                <w:rFonts w:ascii="Arial" w:hAnsi="Arial" w:cs="Arial"/>
                <w:color w:val="000000" w:themeColor="text1"/>
                <w:sz w:val="20"/>
              </w:rPr>
              <w:t>800</w:t>
            </w:r>
          </w:p>
        </w:tc>
      </w:tr>
    </w:tbl>
    <w:p w14:paraId="1C025FA4" w14:textId="77777777" w:rsidR="00A674F2" w:rsidRPr="00E41AAB" w:rsidRDefault="00A674F2" w:rsidP="00A674F2">
      <w:pPr>
        <w:ind w:left="851"/>
        <w:jc w:val="both"/>
        <w:rPr>
          <w:rFonts w:ascii="Arial" w:hAnsi="Arial" w:cs="Arial"/>
          <w:color w:val="000000" w:themeColor="text1"/>
          <w:sz w:val="20"/>
        </w:rPr>
      </w:pPr>
    </w:p>
    <w:p w14:paraId="554B7AED" w14:textId="77777777" w:rsidR="00DE6970" w:rsidRPr="00E41AAB" w:rsidRDefault="00DE6970" w:rsidP="00D67C00">
      <w:pPr>
        <w:ind w:left="851" w:hanging="851"/>
        <w:jc w:val="both"/>
        <w:rPr>
          <w:rFonts w:ascii="Arial" w:hAnsi="Arial" w:cs="Arial"/>
          <w:color w:val="000000" w:themeColor="text1"/>
          <w:sz w:val="20"/>
        </w:rPr>
      </w:pPr>
    </w:p>
    <w:p w14:paraId="4BB7C1FE" w14:textId="04405EE4"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1.6.2 </w:t>
      </w:r>
      <w:r w:rsidR="008059F5" w:rsidRPr="00E41AAB">
        <w:rPr>
          <w:rFonts w:ascii="Arial" w:hAnsi="Arial" w:cs="Arial"/>
          <w:color w:val="000000" w:themeColor="text1"/>
          <w:sz w:val="20"/>
        </w:rPr>
        <w:t xml:space="preserve"> </w:t>
      </w:r>
      <w:r w:rsidR="00BC4ABE" w:rsidRPr="00E41AAB">
        <w:rPr>
          <w:rFonts w:ascii="Arial" w:hAnsi="Arial" w:cs="Arial"/>
          <w:color w:val="000000" w:themeColor="text1"/>
          <w:sz w:val="20"/>
        </w:rPr>
        <w:tab/>
      </w:r>
      <w:r w:rsidRPr="00E41AAB">
        <w:rPr>
          <w:rFonts w:ascii="Arial" w:hAnsi="Arial" w:cs="Arial"/>
          <w:color w:val="000000" w:themeColor="text1"/>
          <w:sz w:val="20"/>
        </w:rPr>
        <w:t>In the event of a tie between two or more competitors, the following sequence will be used to obtain a result:</w:t>
      </w:r>
    </w:p>
    <w:p w14:paraId="639A1CB1" w14:textId="77777777" w:rsidR="008059F5" w:rsidRPr="00E41AAB" w:rsidRDefault="008059F5" w:rsidP="00D67C00">
      <w:pPr>
        <w:ind w:left="851" w:hanging="851"/>
        <w:jc w:val="both"/>
        <w:rPr>
          <w:rFonts w:ascii="Arial" w:hAnsi="Arial" w:cs="Arial"/>
          <w:color w:val="000000" w:themeColor="text1"/>
          <w:sz w:val="20"/>
        </w:rPr>
      </w:pPr>
    </w:p>
    <w:p w14:paraId="2A4B8FF6" w14:textId="27AF2F38"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1.</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Most win points</w:t>
      </w:r>
    </w:p>
    <w:p w14:paraId="2FDEAC28" w14:textId="284CA91A"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2.</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Most runner up points</w:t>
      </w:r>
    </w:p>
    <w:p w14:paraId="0C7F4191" w14:textId="3D551A88" w:rsidR="00050B3E" w:rsidRPr="00E41AAB" w:rsidRDefault="00050B3E"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ab/>
        <w:t>3.</w:t>
      </w:r>
      <w:r w:rsidR="00E93F64" w:rsidRPr="00E41AAB">
        <w:rPr>
          <w:rFonts w:ascii="Arial" w:hAnsi="Arial" w:cs="Arial"/>
          <w:color w:val="000000" w:themeColor="text1"/>
          <w:sz w:val="20"/>
        </w:rPr>
        <w:t xml:space="preserve"> </w:t>
      </w:r>
      <w:r w:rsidRPr="00E41AAB">
        <w:rPr>
          <w:rFonts w:ascii="Arial" w:hAnsi="Arial" w:cs="Arial"/>
          <w:color w:val="000000" w:themeColor="text1"/>
          <w:sz w:val="20"/>
        </w:rPr>
        <w:t>Most No. 1 qualifier points.</w:t>
      </w:r>
    </w:p>
    <w:p w14:paraId="510E768F" w14:textId="77777777" w:rsidR="00A24E1A" w:rsidRPr="00E41AAB" w:rsidRDefault="00A24E1A" w:rsidP="00135FCE">
      <w:pPr>
        <w:jc w:val="both"/>
        <w:rPr>
          <w:rFonts w:ascii="Arial" w:hAnsi="Arial" w:cs="Arial"/>
          <w:color w:val="000000" w:themeColor="text1"/>
          <w:sz w:val="20"/>
        </w:rPr>
      </w:pPr>
    </w:p>
    <w:p w14:paraId="32E73FA4" w14:textId="220E496B" w:rsidR="00050B3E" w:rsidRPr="00E41AAB" w:rsidRDefault="00050B3E" w:rsidP="00D67C00">
      <w:pPr>
        <w:numPr>
          <w:ilvl w:val="2"/>
          <w:numId w:val="5"/>
        </w:num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An appeal against points awarded (or not awarded) in the Championship must be lodged within seven days of the first publication of the points in dispute in an official document (ref </w:t>
      </w:r>
      <w:r w:rsidR="00702616">
        <w:rPr>
          <w:rFonts w:ascii="Arial" w:hAnsi="Arial" w:cs="Arial"/>
          <w:color w:val="000000" w:themeColor="text1"/>
          <w:sz w:val="20"/>
        </w:rPr>
        <w:t>2026</w:t>
      </w:r>
      <w:r w:rsidRPr="00E41AAB">
        <w:rPr>
          <w:rFonts w:ascii="Arial" w:hAnsi="Arial" w:cs="Arial"/>
          <w:color w:val="000000" w:themeColor="text1"/>
          <w:sz w:val="20"/>
        </w:rPr>
        <w:t xml:space="preserve"> </w:t>
      </w:r>
      <w:r w:rsidR="00965474" w:rsidRPr="00E41AAB">
        <w:rPr>
          <w:rFonts w:ascii="Arial" w:hAnsi="Arial" w:cs="Arial"/>
          <w:color w:val="000000" w:themeColor="text1"/>
          <w:sz w:val="20"/>
        </w:rPr>
        <w:t>Motorsport UK</w:t>
      </w:r>
      <w:r w:rsidRPr="00E41AAB">
        <w:rPr>
          <w:rFonts w:ascii="Arial" w:hAnsi="Arial" w:cs="Arial"/>
          <w:color w:val="000000" w:themeColor="text1"/>
          <w:sz w:val="20"/>
        </w:rPr>
        <w:t xml:space="preserve"> </w:t>
      </w:r>
      <w:r w:rsidR="00EE6B04" w:rsidRPr="00E41AAB">
        <w:rPr>
          <w:rFonts w:ascii="Arial" w:hAnsi="Arial" w:cs="Arial"/>
          <w:color w:val="000000" w:themeColor="text1"/>
          <w:sz w:val="20"/>
        </w:rPr>
        <w:t xml:space="preserve">National Competition Rules, </w:t>
      </w:r>
      <w:r w:rsidR="0006161F" w:rsidRPr="00E41AAB">
        <w:rPr>
          <w:rFonts w:ascii="Arial" w:hAnsi="Arial" w:cs="Arial"/>
          <w:color w:val="000000" w:themeColor="text1"/>
          <w:sz w:val="20"/>
        </w:rPr>
        <w:t>C</w:t>
      </w:r>
      <w:r w:rsidR="00EE6B04" w:rsidRPr="00E41AAB">
        <w:rPr>
          <w:rFonts w:ascii="Arial" w:hAnsi="Arial" w:cs="Arial"/>
          <w:color w:val="000000" w:themeColor="text1"/>
          <w:sz w:val="20"/>
        </w:rPr>
        <w:t xml:space="preserve">hapter 2, </w:t>
      </w:r>
      <w:r w:rsidR="0006161F" w:rsidRPr="00E41AAB">
        <w:rPr>
          <w:rFonts w:ascii="Arial" w:hAnsi="Arial" w:cs="Arial"/>
          <w:color w:val="000000" w:themeColor="text1"/>
          <w:sz w:val="20"/>
        </w:rPr>
        <w:t>A</w:t>
      </w:r>
      <w:r w:rsidR="00EE6B04" w:rsidRPr="00E41AAB">
        <w:rPr>
          <w:rFonts w:ascii="Arial" w:hAnsi="Arial" w:cs="Arial"/>
          <w:color w:val="000000" w:themeColor="text1"/>
          <w:sz w:val="20"/>
        </w:rPr>
        <w:t>ppendix 5)</w:t>
      </w:r>
    </w:p>
    <w:p w14:paraId="6C813B6F" w14:textId="77777777" w:rsidR="00050B3E" w:rsidRPr="00E41AAB" w:rsidRDefault="00050B3E" w:rsidP="00D67C00">
      <w:pPr>
        <w:ind w:left="851" w:hanging="851"/>
        <w:jc w:val="both"/>
        <w:rPr>
          <w:rFonts w:ascii="Arial" w:hAnsi="Arial" w:cs="Arial"/>
          <w:color w:val="000000" w:themeColor="text1"/>
          <w:sz w:val="20"/>
        </w:rPr>
      </w:pPr>
    </w:p>
    <w:p w14:paraId="34D20EC1" w14:textId="7B774381" w:rsidR="00050B3E" w:rsidRPr="00E41AAB" w:rsidRDefault="00050B3E" w:rsidP="00D67C00">
      <w:pPr>
        <w:numPr>
          <w:ilvl w:val="2"/>
          <w:numId w:val="5"/>
        </w:numPr>
        <w:ind w:left="851" w:hanging="851"/>
        <w:jc w:val="both"/>
        <w:rPr>
          <w:rFonts w:ascii="Arial" w:hAnsi="Arial" w:cs="Arial"/>
          <w:color w:val="000000" w:themeColor="text1"/>
          <w:sz w:val="20"/>
        </w:rPr>
      </w:pPr>
      <w:r w:rsidRPr="00E41AAB">
        <w:rPr>
          <w:rFonts w:ascii="Arial" w:hAnsi="Arial" w:cs="Arial"/>
          <w:color w:val="000000" w:themeColor="text1"/>
          <w:sz w:val="20"/>
        </w:rPr>
        <w:t xml:space="preserve">Appeals arising out of a Championship classification or points will be adjudicated upon by the Championship Stewards appointed for that purpose by the Championship Organisers (ref </w:t>
      </w:r>
      <w:r w:rsidR="00702616">
        <w:rPr>
          <w:rFonts w:ascii="Arial" w:hAnsi="Arial" w:cs="Arial"/>
          <w:color w:val="000000" w:themeColor="text1"/>
          <w:sz w:val="20"/>
        </w:rPr>
        <w:t>2026</w:t>
      </w:r>
      <w:r w:rsidRPr="00E41AAB">
        <w:rPr>
          <w:rFonts w:ascii="Arial" w:hAnsi="Arial" w:cs="Arial"/>
          <w:color w:val="000000" w:themeColor="text1"/>
          <w:sz w:val="20"/>
        </w:rPr>
        <w:t xml:space="preserve"> </w:t>
      </w:r>
      <w:r w:rsidR="00965474" w:rsidRPr="00E41AAB">
        <w:rPr>
          <w:rFonts w:ascii="Arial" w:hAnsi="Arial" w:cs="Arial"/>
          <w:color w:val="000000" w:themeColor="text1"/>
          <w:sz w:val="20"/>
        </w:rPr>
        <w:t>Motorsport UK</w:t>
      </w:r>
      <w:r w:rsidRPr="00E41AAB">
        <w:rPr>
          <w:rFonts w:ascii="Arial" w:hAnsi="Arial" w:cs="Arial"/>
          <w:color w:val="000000" w:themeColor="text1"/>
          <w:sz w:val="20"/>
        </w:rPr>
        <w:t xml:space="preserve"> </w:t>
      </w:r>
      <w:r w:rsidR="00EE6B04" w:rsidRPr="00E41AAB">
        <w:rPr>
          <w:rFonts w:ascii="Arial" w:hAnsi="Arial" w:cs="Arial"/>
          <w:color w:val="000000" w:themeColor="text1"/>
          <w:sz w:val="20"/>
        </w:rPr>
        <w:t xml:space="preserve">National Competition Rules, </w:t>
      </w:r>
      <w:r w:rsidR="0006161F" w:rsidRPr="00E41AAB">
        <w:rPr>
          <w:rFonts w:ascii="Arial" w:hAnsi="Arial" w:cs="Arial"/>
          <w:color w:val="000000" w:themeColor="text1"/>
          <w:sz w:val="20"/>
        </w:rPr>
        <w:t>C</w:t>
      </w:r>
      <w:r w:rsidR="00EE6B04" w:rsidRPr="00E41AAB">
        <w:rPr>
          <w:rFonts w:ascii="Arial" w:hAnsi="Arial" w:cs="Arial"/>
          <w:color w:val="000000" w:themeColor="text1"/>
          <w:sz w:val="20"/>
        </w:rPr>
        <w:t xml:space="preserve">hapter 2, </w:t>
      </w:r>
      <w:r w:rsidR="0006161F" w:rsidRPr="00E41AAB">
        <w:rPr>
          <w:rFonts w:ascii="Arial" w:hAnsi="Arial" w:cs="Arial"/>
          <w:color w:val="000000" w:themeColor="text1"/>
          <w:sz w:val="20"/>
        </w:rPr>
        <w:t>A</w:t>
      </w:r>
      <w:r w:rsidR="00EE6B04" w:rsidRPr="00E41AAB">
        <w:rPr>
          <w:rFonts w:ascii="Arial" w:hAnsi="Arial" w:cs="Arial"/>
          <w:color w:val="000000" w:themeColor="text1"/>
          <w:sz w:val="20"/>
        </w:rPr>
        <w:t>ppendix 5)</w:t>
      </w:r>
    </w:p>
    <w:p w14:paraId="798CDEA6" w14:textId="77777777" w:rsidR="00050B3E" w:rsidRPr="00E41AAB" w:rsidRDefault="00050B3E" w:rsidP="00D67C00">
      <w:pPr>
        <w:ind w:left="851" w:hanging="851"/>
        <w:jc w:val="both"/>
        <w:rPr>
          <w:rFonts w:ascii="Arial" w:hAnsi="Arial" w:cs="Arial"/>
          <w:color w:val="000000" w:themeColor="text1"/>
          <w:sz w:val="20"/>
        </w:rPr>
      </w:pPr>
    </w:p>
    <w:p w14:paraId="2C466CA9" w14:textId="36BE8C25" w:rsidR="00050B3E" w:rsidRPr="00E41AAB" w:rsidRDefault="008059F5" w:rsidP="00D67C00">
      <w:pPr>
        <w:numPr>
          <w:ilvl w:val="1"/>
          <w:numId w:val="5"/>
        </w:numPr>
        <w:ind w:left="851" w:hanging="851"/>
        <w:jc w:val="both"/>
        <w:rPr>
          <w:rFonts w:ascii="Arial" w:hAnsi="Arial" w:cs="Arial"/>
          <w:color w:val="000000" w:themeColor="text1"/>
          <w:sz w:val="20"/>
        </w:rPr>
      </w:pPr>
      <w:r w:rsidRPr="00E41AAB">
        <w:rPr>
          <w:rFonts w:ascii="Arial" w:hAnsi="Arial" w:cs="Arial"/>
          <w:b/>
          <w:color w:val="000000" w:themeColor="text1"/>
          <w:sz w:val="20"/>
        </w:rPr>
        <w:t xml:space="preserve"> </w:t>
      </w:r>
      <w:r w:rsidR="00BC4ABE" w:rsidRPr="00E41AAB">
        <w:rPr>
          <w:rFonts w:ascii="Arial" w:hAnsi="Arial" w:cs="Arial"/>
          <w:b/>
          <w:color w:val="000000" w:themeColor="text1"/>
          <w:sz w:val="20"/>
        </w:rPr>
        <w:tab/>
      </w:r>
      <w:r w:rsidR="00050B3E" w:rsidRPr="00E41AAB">
        <w:rPr>
          <w:rFonts w:ascii="Arial" w:hAnsi="Arial" w:cs="Arial"/>
          <w:b/>
          <w:color w:val="000000" w:themeColor="text1"/>
          <w:sz w:val="20"/>
        </w:rPr>
        <w:t>AWARDS</w:t>
      </w:r>
    </w:p>
    <w:p w14:paraId="4E311CFD" w14:textId="77777777" w:rsidR="0063346A" w:rsidRPr="00E41AAB" w:rsidRDefault="0063346A" w:rsidP="0063346A">
      <w:pPr>
        <w:ind w:left="851"/>
        <w:jc w:val="both"/>
        <w:rPr>
          <w:rFonts w:ascii="Arial" w:hAnsi="Arial" w:cs="Arial"/>
          <w:color w:val="000000" w:themeColor="text1"/>
          <w:sz w:val="20"/>
        </w:rPr>
      </w:pPr>
    </w:p>
    <w:p w14:paraId="24C347AB" w14:textId="2D4AC9EB" w:rsidR="00050B3E" w:rsidRPr="00E41AAB" w:rsidRDefault="00050B3E" w:rsidP="00D67C00">
      <w:pPr>
        <w:numPr>
          <w:ilvl w:val="2"/>
          <w:numId w:val="6"/>
        </w:numPr>
        <w:ind w:left="851" w:hanging="851"/>
        <w:jc w:val="both"/>
        <w:rPr>
          <w:rFonts w:ascii="Arial" w:hAnsi="Arial" w:cs="Arial"/>
          <w:color w:val="000000" w:themeColor="text1"/>
          <w:sz w:val="20"/>
        </w:rPr>
      </w:pPr>
      <w:r w:rsidRPr="00E41AAB">
        <w:rPr>
          <w:rFonts w:ascii="Arial" w:hAnsi="Arial" w:cs="Arial"/>
          <w:color w:val="000000" w:themeColor="text1"/>
          <w:sz w:val="20"/>
        </w:rPr>
        <w:t>Trophies will be awarded to the runner up and winner of each class for each round and for the overall</w:t>
      </w:r>
      <w:r w:rsidR="00BC4ABE" w:rsidRPr="00E41AAB">
        <w:rPr>
          <w:rFonts w:ascii="Arial" w:hAnsi="Arial" w:cs="Arial"/>
          <w:color w:val="000000" w:themeColor="text1"/>
          <w:sz w:val="20"/>
        </w:rPr>
        <w:t xml:space="preserve"> </w:t>
      </w:r>
      <w:r w:rsidRPr="00E41AAB">
        <w:rPr>
          <w:rFonts w:ascii="Arial" w:hAnsi="Arial" w:cs="Arial"/>
          <w:color w:val="000000" w:themeColor="text1"/>
          <w:sz w:val="20"/>
        </w:rPr>
        <w:t>Championship winners and runners up.</w:t>
      </w:r>
    </w:p>
    <w:p w14:paraId="72A12E67" w14:textId="77777777" w:rsidR="004712C2" w:rsidRPr="00E41AAB" w:rsidRDefault="004712C2" w:rsidP="00D67C00">
      <w:pPr>
        <w:ind w:left="851" w:hanging="851"/>
        <w:jc w:val="both"/>
        <w:rPr>
          <w:rFonts w:ascii="Arial" w:hAnsi="Arial" w:cs="Arial"/>
          <w:color w:val="000000" w:themeColor="text1"/>
          <w:sz w:val="20"/>
        </w:rPr>
      </w:pPr>
    </w:p>
    <w:p w14:paraId="2C7E29F8" w14:textId="77777777" w:rsidR="004712C2" w:rsidRPr="00E41AAB" w:rsidRDefault="004712C2" w:rsidP="00D67C00">
      <w:pPr>
        <w:numPr>
          <w:ilvl w:val="0"/>
          <w:numId w:val="1"/>
        </w:numPr>
        <w:ind w:left="851" w:hanging="851"/>
        <w:jc w:val="both"/>
        <w:rPr>
          <w:rFonts w:ascii="Arial" w:hAnsi="Arial" w:cs="Arial"/>
          <w:color w:val="000000" w:themeColor="text1"/>
          <w:sz w:val="20"/>
        </w:rPr>
      </w:pPr>
      <w:r w:rsidRPr="00E41AAB">
        <w:rPr>
          <w:rFonts w:ascii="Arial" w:hAnsi="Arial" w:cs="Arial"/>
          <w:b/>
          <w:color w:val="000000" w:themeColor="text1"/>
          <w:sz w:val="20"/>
        </w:rPr>
        <w:t>SPORTING REGULATIONS – JUDICIAL PROCEDURES</w:t>
      </w:r>
    </w:p>
    <w:p w14:paraId="7F1CCF01" w14:textId="77777777" w:rsidR="004712C2" w:rsidRPr="00E41AAB" w:rsidRDefault="004712C2" w:rsidP="00D67C00">
      <w:pPr>
        <w:ind w:left="851" w:hanging="851"/>
        <w:jc w:val="both"/>
        <w:rPr>
          <w:rFonts w:ascii="Arial" w:hAnsi="Arial" w:cs="Arial"/>
          <w:color w:val="000000" w:themeColor="text1"/>
          <w:sz w:val="20"/>
        </w:rPr>
      </w:pPr>
    </w:p>
    <w:p w14:paraId="0F3E573F" w14:textId="77777777" w:rsidR="001978A4" w:rsidRPr="00E41AAB" w:rsidRDefault="001978A4" w:rsidP="00D67C00">
      <w:pPr>
        <w:ind w:left="851" w:hanging="851"/>
        <w:jc w:val="both"/>
        <w:rPr>
          <w:rFonts w:ascii="Arial" w:hAnsi="Arial" w:cs="Arial"/>
          <w:color w:val="000000" w:themeColor="text1"/>
          <w:sz w:val="20"/>
        </w:rPr>
      </w:pPr>
    </w:p>
    <w:p w14:paraId="50B661D7" w14:textId="39AA373E" w:rsidR="00B469FD" w:rsidRPr="00C45CFF" w:rsidRDefault="004712C2" w:rsidP="00D67C00">
      <w:pPr>
        <w:ind w:left="851" w:hanging="851"/>
        <w:jc w:val="both"/>
        <w:rPr>
          <w:rFonts w:ascii="Arial" w:hAnsi="Arial" w:cs="Arial"/>
          <w:color w:val="000000" w:themeColor="text1"/>
          <w:sz w:val="20"/>
        </w:rPr>
      </w:pPr>
      <w:r w:rsidRPr="00E41AAB">
        <w:rPr>
          <w:rFonts w:ascii="Arial" w:hAnsi="Arial" w:cs="Arial"/>
          <w:color w:val="000000" w:themeColor="text1"/>
          <w:sz w:val="20"/>
        </w:rPr>
        <w:t>2.1</w:t>
      </w:r>
      <w:r w:rsidRPr="00E41AAB">
        <w:rPr>
          <w:rFonts w:ascii="Arial" w:hAnsi="Arial" w:cs="Arial"/>
          <w:color w:val="000000" w:themeColor="text1"/>
          <w:sz w:val="20"/>
        </w:rPr>
        <w:tab/>
      </w:r>
      <w:r w:rsidRPr="00C45CFF">
        <w:rPr>
          <w:rFonts w:ascii="Arial" w:hAnsi="Arial" w:cs="Arial"/>
          <w:color w:val="000000" w:themeColor="text1"/>
          <w:sz w:val="20"/>
        </w:rPr>
        <w:t>Rounds</w:t>
      </w:r>
      <w:r w:rsidR="00702616">
        <w:rPr>
          <w:rFonts w:ascii="Arial" w:hAnsi="Arial" w:cs="Arial"/>
          <w:color w:val="000000" w:themeColor="text1"/>
          <w:sz w:val="20"/>
        </w:rPr>
        <w:t xml:space="preserve"> 2 &amp; 4</w:t>
      </w:r>
      <w:r w:rsidR="00E93F64" w:rsidRPr="00C45CFF">
        <w:rPr>
          <w:rFonts w:ascii="Arial" w:hAnsi="Arial" w:cs="Arial"/>
          <w:color w:val="000000" w:themeColor="text1"/>
          <w:sz w:val="20"/>
        </w:rPr>
        <w:t>:</w:t>
      </w:r>
      <w:r w:rsidRPr="00C45CFF">
        <w:rPr>
          <w:rFonts w:ascii="Arial" w:hAnsi="Arial" w:cs="Arial"/>
          <w:color w:val="000000" w:themeColor="text1"/>
          <w:sz w:val="20"/>
        </w:rPr>
        <w:tab/>
      </w:r>
      <w:r w:rsidRPr="00C45CFF">
        <w:rPr>
          <w:rFonts w:ascii="Arial" w:hAnsi="Arial" w:cs="Arial"/>
          <w:color w:val="000000" w:themeColor="text1"/>
          <w:sz w:val="20"/>
        </w:rPr>
        <w:tab/>
        <w:t xml:space="preserve">In accordance with </w:t>
      </w:r>
      <w:r w:rsidR="0006161F" w:rsidRPr="00C45CFF">
        <w:rPr>
          <w:rFonts w:ascii="Arial" w:hAnsi="Arial" w:cs="Arial"/>
          <w:color w:val="000000" w:themeColor="text1"/>
          <w:sz w:val="20"/>
        </w:rPr>
        <w:t>C</w:t>
      </w:r>
      <w:r w:rsidR="00EE6B04" w:rsidRPr="00C45CFF">
        <w:rPr>
          <w:rFonts w:ascii="Arial" w:hAnsi="Arial" w:cs="Arial"/>
          <w:color w:val="000000" w:themeColor="text1"/>
          <w:sz w:val="20"/>
        </w:rPr>
        <w:t xml:space="preserve">hapter 2 </w:t>
      </w:r>
      <w:r w:rsidRPr="00C45CFF">
        <w:rPr>
          <w:rFonts w:ascii="Arial" w:hAnsi="Arial" w:cs="Arial"/>
          <w:color w:val="000000" w:themeColor="text1"/>
          <w:sz w:val="20"/>
        </w:rPr>
        <w:t xml:space="preserve">of the </w:t>
      </w:r>
      <w:r w:rsidR="00702616">
        <w:rPr>
          <w:rFonts w:ascii="Arial" w:hAnsi="Arial" w:cs="Arial"/>
          <w:color w:val="000000" w:themeColor="text1"/>
          <w:sz w:val="20"/>
        </w:rPr>
        <w:t>2026</w:t>
      </w:r>
      <w:r w:rsidRPr="00C45CFF">
        <w:rPr>
          <w:rFonts w:ascii="Arial" w:hAnsi="Arial" w:cs="Arial"/>
          <w:color w:val="000000" w:themeColor="text1"/>
          <w:sz w:val="20"/>
        </w:rPr>
        <w:t xml:space="preserve"> </w:t>
      </w:r>
      <w:r w:rsidR="00965474" w:rsidRPr="00C45CFF">
        <w:rPr>
          <w:rFonts w:ascii="Arial" w:hAnsi="Arial" w:cs="Arial"/>
          <w:color w:val="000000" w:themeColor="text1"/>
          <w:sz w:val="20"/>
        </w:rPr>
        <w:t>Motorsport UK</w:t>
      </w:r>
      <w:r w:rsidRPr="00C45CFF">
        <w:rPr>
          <w:rFonts w:ascii="Arial" w:hAnsi="Arial" w:cs="Arial"/>
          <w:color w:val="000000" w:themeColor="text1"/>
          <w:sz w:val="20"/>
        </w:rPr>
        <w:t xml:space="preserve"> </w:t>
      </w:r>
      <w:r w:rsidR="00EE6B04" w:rsidRPr="00C45CFF">
        <w:rPr>
          <w:rFonts w:ascii="Arial" w:hAnsi="Arial" w:cs="Arial"/>
          <w:color w:val="000000" w:themeColor="text1"/>
          <w:sz w:val="20"/>
        </w:rPr>
        <w:t>National Competition</w:t>
      </w:r>
    </w:p>
    <w:p w14:paraId="65A5C55B" w14:textId="1B6964C9" w:rsidR="004712C2" w:rsidRPr="00C45CFF" w:rsidRDefault="00B469FD" w:rsidP="00B469FD">
      <w:pPr>
        <w:ind w:left="851" w:hanging="851"/>
        <w:jc w:val="both"/>
        <w:rPr>
          <w:rFonts w:ascii="Arial" w:hAnsi="Arial" w:cs="Arial"/>
          <w:color w:val="000000" w:themeColor="text1"/>
          <w:sz w:val="20"/>
        </w:rPr>
      </w:pPr>
      <w:r w:rsidRPr="00C45CFF">
        <w:rPr>
          <w:rFonts w:ascii="Arial" w:hAnsi="Arial" w:cs="Arial"/>
          <w:color w:val="000000" w:themeColor="text1"/>
          <w:sz w:val="20"/>
        </w:rPr>
        <w:t xml:space="preserve">                                              </w:t>
      </w:r>
      <w:r w:rsidR="00EE6B04" w:rsidRPr="00C45CFF">
        <w:rPr>
          <w:rFonts w:ascii="Arial" w:hAnsi="Arial" w:cs="Arial"/>
          <w:color w:val="000000" w:themeColor="text1"/>
          <w:sz w:val="20"/>
        </w:rPr>
        <w:t xml:space="preserve"> </w:t>
      </w:r>
      <w:r w:rsidRPr="00C45CFF">
        <w:rPr>
          <w:rFonts w:ascii="Arial" w:hAnsi="Arial" w:cs="Arial"/>
          <w:color w:val="000000" w:themeColor="text1"/>
          <w:sz w:val="20"/>
        </w:rPr>
        <w:t xml:space="preserve">     </w:t>
      </w:r>
      <w:r w:rsidR="00EE6B04" w:rsidRPr="00C45CFF">
        <w:rPr>
          <w:rFonts w:ascii="Arial" w:hAnsi="Arial" w:cs="Arial"/>
          <w:color w:val="000000" w:themeColor="text1"/>
          <w:sz w:val="20"/>
        </w:rPr>
        <w:t>Rules</w:t>
      </w:r>
      <w:r w:rsidRPr="00C45CFF">
        <w:rPr>
          <w:color w:val="000000" w:themeColor="text1"/>
        </w:rPr>
        <w:t xml:space="preserve"> </w:t>
      </w:r>
      <w:r w:rsidRPr="00C45CFF">
        <w:rPr>
          <w:rFonts w:ascii="Arial" w:hAnsi="Arial" w:cs="Arial"/>
          <w:color w:val="000000" w:themeColor="text1"/>
          <w:sz w:val="20"/>
        </w:rPr>
        <w:t xml:space="preserve">and the Supplementary Regulations for the event. </w:t>
      </w:r>
    </w:p>
    <w:p w14:paraId="23911A1D" w14:textId="77777777" w:rsidR="004712C2" w:rsidRPr="00C45CFF" w:rsidRDefault="004712C2" w:rsidP="00D67C00">
      <w:pPr>
        <w:ind w:left="851" w:hanging="851"/>
        <w:jc w:val="both"/>
        <w:rPr>
          <w:rFonts w:ascii="Arial" w:hAnsi="Arial" w:cs="Arial"/>
          <w:color w:val="000000" w:themeColor="text1"/>
          <w:sz w:val="20"/>
        </w:rPr>
      </w:pPr>
    </w:p>
    <w:p w14:paraId="49673A07" w14:textId="49F0812B" w:rsidR="00B469FD" w:rsidRPr="00C45CFF" w:rsidRDefault="004712C2" w:rsidP="00EE6B04">
      <w:pPr>
        <w:ind w:left="851" w:hanging="851"/>
        <w:jc w:val="both"/>
        <w:rPr>
          <w:rFonts w:ascii="Arial" w:hAnsi="Arial" w:cs="Arial"/>
          <w:color w:val="000000" w:themeColor="text1"/>
          <w:sz w:val="20"/>
        </w:rPr>
      </w:pPr>
      <w:r w:rsidRPr="00C45CFF">
        <w:rPr>
          <w:rFonts w:ascii="Arial" w:hAnsi="Arial" w:cs="Arial"/>
          <w:color w:val="000000" w:themeColor="text1"/>
          <w:sz w:val="20"/>
        </w:rPr>
        <w:t>2.2</w:t>
      </w:r>
      <w:r w:rsidRPr="00C45CFF">
        <w:rPr>
          <w:rFonts w:ascii="Arial" w:hAnsi="Arial" w:cs="Arial"/>
          <w:color w:val="000000" w:themeColor="text1"/>
          <w:sz w:val="20"/>
        </w:rPr>
        <w:tab/>
        <w:t>Championship</w:t>
      </w:r>
      <w:r w:rsidR="00E93F64" w:rsidRPr="00C45CFF">
        <w:rPr>
          <w:rFonts w:ascii="Arial" w:hAnsi="Arial" w:cs="Arial"/>
          <w:color w:val="000000" w:themeColor="text1"/>
          <w:sz w:val="20"/>
        </w:rPr>
        <w:t>:</w:t>
      </w:r>
      <w:r w:rsidRPr="00C45CFF">
        <w:rPr>
          <w:rFonts w:ascii="Arial" w:hAnsi="Arial" w:cs="Arial"/>
          <w:color w:val="000000" w:themeColor="text1"/>
          <w:sz w:val="20"/>
        </w:rPr>
        <w:tab/>
        <w:t xml:space="preserve">In </w:t>
      </w:r>
      <w:r w:rsidR="00EE6B04" w:rsidRPr="00C45CFF">
        <w:rPr>
          <w:rFonts w:ascii="Arial" w:hAnsi="Arial" w:cs="Arial"/>
          <w:color w:val="000000" w:themeColor="text1"/>
          <w:sz w:val="20"/>
        </w:rPr>
        <w:t xml:space="preserve">accordance with </w:t>
      </w:r>
      <w:r w:rsidR="0006161F" w:rsidRPr="00C45CFF">
        <w:rPr>
          <w:rFonts w:ascii="Arial" w:hAnsi="Arial" w:cs="Arial"/>
          <w:color w:val="000000" w:themeColor="text1"/>
          <w:sz w:val="20"/>
        </w:rPr>
        <w:t>C</w:t>
      </w:r>
      <w:r w:rsidR="00EE6B04" w:rsidRPr="00C45CFF">
        <w:rPr>
          <w:rFonts w:ascii="Arial" w:hAnsi="Arial" w:cs="Arial"/>
          <w:color w:val="000000" w:themeColor="text1"/>
          <w:sz w:val="20"/>
        </w:rPr>
        <w:t xml:space="preserve">hapter 2 of the </w:t>
      </w:r>
      <w:r w:rsidR="00702616">
        <w:rPr>
          <w:rFonts w:ascii="Arial" w:hAnsi="Arial" w:cs="Arial"/>
          <w:color w:val="000000" w:themeColor="text1"/>
          <w:sz w:val="20"/>
        </w:rPr>
        <w:t>2026</w:t>
      </w:r>
      <w:r w:rsidR="00EE6B04" w:rsidRPr="00C45CFF">
        <w:rPr>
          <w:rFonts w:ascii="Arial" w:hAnsi="Arial" w:cs="Arial"/>
          <w:color w:val="000000" w:themeColor="text1"/>
          <w:sz w:val="20"/>
        </w:rPr>
        <w:t xml:space="preserve"> Motorsport UK National Competition</w:t>
      </w:r>
    </w:p>
    <w:p w14:paraId="7C44380A" w14:textId="7D276475" w:rsidR="00EE6B04" w:rsidRPr="00C45CFF" w:rsidRDefault="00B469FD" w:rsidP="00B469FD">
      <w:pPr>
        <w:ind w:left="851" w:hanging="851"/>
        <w:jc w:val="both"/>
        <w:rPr>
          <w:rFonts w:ascii="Arial" w:hAnsi="Arial" w:cs="Arial"/>
          <w:color w:val="000000" w:themeColor="text1"/>
          <w:sz w:val="20"/>
        </w:rPr>
      </w:pPr>
      <w:r w:rsidRPr="00C45CFF">
        <w:rPr>
          <w:rFonts w:ascii="Arial" w:hAnsi="Arial" w:cs="Arial"/>
          <w:color w:val="000000" w:themeColor="text1"/>
          <w:sz w:val="20"/>
        </w:rPr>
        <w:t xml:space="preserve">                                                   </w:t>
      </w:r>
      <w:r w:rsidR="00EE6B04" w:rsidRPr="00C45CFF">
        <w:rPr>
          <w:rFonts w:ascii="Arial" w:hAnsi="Arial" w:cs="Arial"/>
          <w:color w:val="000000" w:themeColor="text1"/>
          <w:sz w:val="20"/>
        </w:rPr>
        <w:t xml:space="preserve"> Rules</w:t>
      </w:r>
      <w:r w:rsidRPr="00C45CFF">
        <w:rPr>
          <w:color w:val="000000" w:themeColor="text1"/>
        </w:rPr>
        <w:t xml:space="preserve"> </w:t>
      </w:r>
      <w:r w:rsidRPr="00C45CFF">
        <w:rPr>
          <w:rFonts w:ascii="Arial" w:hAnsi="Arial" w:cs="Arial"/>
          <w:color w:val="000000" w:themeColor="text1"/>
          <w:sz w:val="20"/>
        </w:rPr>
        <w:t xml:space="preserve">and the Supplementary Regulations for the event. </w:t>
      </w:r>
    </w:p>
    <w:p w14:paraId="10A38D26" w14:textId="6026D091" w:rsidR="004712C2" w:rsidRPr="00E41AAB" w:rsidRDefault="004712C2" w:rsidP="00D67C00">
      <w:pPr>
        <w:ind w:left="851" w:hanging="851"/>
        <w:jc w:val="both"/>
        <w:rPr>
          <w:rFonts w:ascii="Arial" w:hAnsi="Arial" w:cs="Arial"/>
          <w:color w:val="000000" w:themeColor="text1"/>
          <w:sz w:val="20"/>
        </w:rPr>
      </w:pPr>
    </w:p>
    <w:p w14:paraId="07844BC7" w14:textId="77777777" w:rsidR="00037ECC" w:rsidRPr="00E41AAB" w:rsidRDefault="00037ECC" w:rsidP="00D67C00">
      <w:pPr>
        <w:ind w:left="851" w:hanging="851"/>
        <w:jc w:val="both"/>
        <w:rPr>
          <w:rFonts w:ascii="Arial" w:hAnsi="Arial" w:cs="Arial"/>
          <w:color w:val="000000" w:themeColor="text1"/>
          <w:sz w:val="20"/>
        </w:rPr>
      </w:pPr>
    </w:p>
    <w:p w14:paraId="408312BC" w14:textId="34CDF675" w:rsidR="00AA1D0D" w:rsidRDefault="00037ECC" w:rsidP="00014E33">
      <w:pPr>
        <w:tabs>
          <w:tab w:val="left" w:pos="720"/>
          <w:tab w:val="left" w:pos="2160"/>
          <w:tab w:val="left" w:pos="2880"/>
        </w:tabs>
        <w:spacing w:line="240" w:lineRule="exact"/>
        <w:ind w:left="851" w:hanging="851"/>
        <w:jc w:val="both"/>
        <w:rPr>
          <w:rFonts w:ascii="Arial" w:hAnsi="Arial" w:cs="Arial"/>
          <w:color w:val="000000" w:themeColor="text1"/>
          <w:sz w:val="20"/>
        </w:rPr>
      </w:pPr>
      <w:r w:rsidRPr="00E41AAB">
        <w:rPr>
          <w:rFonts w:ascii="Arial" w:hAnsi="Arial" w:cs="Arial"/>
          <w:color w:val="000000" w:themeColor="text1"/>
          <w:sz w:val="20"/>
        </w:rPr>
        <w:t>3.1</w:t>
      </w:r>
      <w:r w:rsidRPr="00E41AAB">
        <w:rPr>
          <w:rFonts w:ascii="Arial" w:hAnsi="Arial" w:cs="Arial"/>
          <w:color w:val="000000" w:themeColor="text1"/>
          <w:sz w:val="20"/>
        </w:rPr>
        <w:tab/>
      </w:r>
      <w:r w:rsidR="00BC4ABE" w:rsidRPr="00E41AAB">
        <w:rPr>
          <w:rFonts w:ascii="Arial" w:hAnsi="Arial" w:cs="Arial"/>
          <w:color w:val="000000" w:themeColor="text1"/>
          <w:sz w:val="20"/>
        </w:rPr>
        <w:tab/>
      </w:r>
      <w:r w:rsidRPr="00E41AAB">
        <w:rPr>
          <w:rFonts w:ascii="Arial" w:hAnsi="Arial" w:cs="Arial"/>
          <w:color w:val="000000" w:themeColor="text1"/>
          <w:sz w:val="20"/>
        </w:rPr>
        <w:t>By registering for the Championship all competitors and their associates commit to positively promote and demonstrate the Motorsport UK’s Respect Code which is appended to these regulations (Appendix 1).</w:t>
      </w:r>
    </w:p>
    <w:p w14:paraId="06937B2E" w14:textId="77777777" w:rsidR="00014E33" w:rsidRDefault="00014E33" w:rsidP="00014E33">
      <w:pPr>
        <w:tabs>
          <w:tab w:val="left" w:pos="720"/>
          <w:tab w:val="left" w:pos="2160"/>
          <w:tab w:val="left" w:pos="2880"/>
        </w:tabs>
        <w:spacing w:line="240" w:lineRule="exact"/>
        <w:ind w:left="851" w:hanging="851"/>
        <w:jc w:val="both"/>
        <w:rPr>
          <w:rFonts w:ascii="Arial" w:hAnsi="Arial" w:cs="Arial"/>
          <w:color w:val="000000" w:themeColor="text1"/>
          <w:sz w:val="20"/>
        </w:rPr>
      </w:pPr>
    </w:p>
    <w:p w14:paraId="69DA508A" w14:textId="404F6283" w:rsidR="00BC4ABE" w:rsidRPr="00E41AAB" w:rsidRDefault="00037ECC" w:rsidP="00BC4ABE">
      <w:pPr>
        <w:tabs>
          <w:tab w:val="left" w:pos="720"/>
          <w:tab w:val="left" w:pos="2160"/>
          <w:tab w:val="left" w:pos="2880"/>
        </w:tabs>
        <w:spacing w:line="240" w:lineRule="exact"/>
        <w:ind w:left="851" w:hanging="851"/>
        <w:jc w:val="both"/>
        <w:rPr>
          <w:rFonts w:ascii="Arial" w:hAnsi="Arial" w:cs="Arial"/>
          <w:color w:val="000000" w:themeColor="text1"/>
          <w:sz w:val="20"/>
        </w:rPr>
      </w:pPr>
      <w:r w:rsidRPr="00E41AAB">
        <w:rPr>
          <w:rFonts w:ascii="Arial" w:hAnsi="Arial" w:cs="Arial"/>
          <w:color w:val="000000" w:themeColor="text1"/>
          <w:sz w:val="20"/>
        </w:rPr>
        <w:t>3.1.1.</w:t>
      </w:r>
      <w:r w:rsidR="00BC4ABE" w:rsidRPr="00E41AAB">
        <w:rPr>
          <w:rFonts w:ascii="Arial" w:hAnsi="Arial" w:cs="Arial"/>
          <w:color w:val="000000" w:themeColor="text1"/>
          <w:sz w:val="20"/>
        </w:rPr>
        <w:tab/>
      </w:r>
      <w:r w:rsidR="00BC4ABE" w:rsidRPr="00E41AAB">
        <w:rPr>
          <w:rFonts w:ascii="Arial" w:hAnsi="Arial" w:cs="Arial"/>
          <w:color w:val="000000" w:themeColor="text1"/>
          <w:sz w:val="20"/>
        </w:rPr>
        <w:tab/>
      </w:r>
      <w:r w:rsidRPr="00E41AAB">
        <w:rPr>
          <w:rFonts w:ascii="Arial" w:hAnsi="Arial" w:cs="Arial"/>
          <w:color w:val="000000" w:themeColor="text1"/>
          <w:sz w:val="20"/>
        </w:rPr>
        <w:t>Where any reports of disrespectful conduct are judged to be well founded the Championship organisers may issue warnings or require remedial actions and/or report the matter to the Championship Stewards who may impose appropriate penalties which can include loss of Championship points and/or race bans through to Championship Expulsion and referral to Motorsport UK.</w:t>
      </w:r>
    </w:p>
    <w:p w14:paraId="6F43DF2E" w14:textId="77777777" w:rsidR="00BC4ABE" w:rsidRPr="00E41AAB" w:rsidRDefault="00BC4ABE" w:rsidP="00BC4ABE">
      <w:pPr>
        <w:tabs>
          <w:tab w:val="left" w:pos="720"/>
          <w:tab w:val="left" w:pos="2160"/>
          <w:tab w:val="left" w:pos="2880"/>
        </w:tabs>
        <w:spacing w:line="240" w:lineRule="exact"/>
        <w:ind w:left="851" w:hanging="851"/>
        <w:jc w:val="both"/>
        <w:rPr>
          <w:rFonts w:ascii="Arial" w:hAnsi="Arial" w:cs="Arial"/>
          <w:color w:val="000000" w:themeColor="text1"/>
          <w:sz w:val="20"/>
        </w:rPr>
      </w:pPr>
    </w:p>
    <w:p w14:paraId="4FE93320" w14:textId="3544667C" w:rsidR="00037ECC" w:rsidRPr="00E41AAB" w:rsidRDefault="00037ECC" w:rsidP="00BC4ABE">
      <w:pPr>
        <w:tabs>
          <w:tab w:val="left" w:pos="720"/>
          <w:tab w:val="left" w:pos="2160"/>
          <w:tab w:val="left" w:pos="2880"/>
        </w:tabs>
        <w:spacing w:line="240" w:lineRule="exact"/>
        <w:ind w:left="851" w:hanging="851"/>
        <w:jc w:val="both"/>
        <w:rPr>
          <w:rFonts w:ascii="Arial" w:hAnsi="Arial" w:cs="Arial"/>
          <w:color w:val="000000" w:themeColor="text1"/>
          <w:sz w:val="20"/>
        </w:rPr>
      </w:pPr>
      <w:r w:rsidRPr="00E41AAB">
        <w:rPr>
          <w:rFonts w:ascii="Arial" w:hAnsi="Arial" w:cs="Arial"/>
          <w:color w:val="000000" w:themeColor="text1"/>
          <w:sz w:val="20"/>
        </w:rPr>
        <w:t>3.1.2.</w:t>
      </w:r>
      <w:r w:rsidRPr="00E41AAB">
        <w:rPr>
          <w:rFonts w:ascii="Arial" w:hAnsi="Arial" w:cs="Arial"/>
          <w:color w:val="000000" w:themeColor="text1"/>
          <w:sz w:val="20"/>
        </w:rPr>
        <w:tab/>
      </w:r>
      <w:r w:rsidR="00BC4ABE" w:rsidRPr="00E41AAB">
        <w:rPr>
          <w:rFonts w:ascii="Arial" w:hAnsi="Arial" w:cs="Arial"/>
          <w:color w:val="000000" w:themeColor="text1"/>
          <w:sz w:val="20"/>
        </w:rPr>
        <w:tab/>
      </w:r>
      <w:r w:rsidRPr="00E41AAB">
        <w:rPr>
          <w:rFonts w:ascii="Arial" w:hAnsi="Arial" w:cs="Arial"/>
          <w:color w:val="000000" w:themeColor="text1"/>
          <w:sz w:val="20"/>
        </w:rPr>
        <w:t xml:space="preserve">It is imperative that we promote the safety and wellbeing of young people and adults at risk.  In addition to this all participants must be aware of their behaviour and conduct at all times and abusive language and harmful behaviour will not be tolerated.  Any such incidents must be reported to the Championship </w:t>
      </w:r>
      <w:r w:rsidRPr="00E41AAB">
        <w:rPr>
          <w:rFonts w:ascii="Arial" w:hAnsi="Arial" w:cs="Arial"/>
          <w:color w:val="000000" w:themeColor="text1"/>
          <w:sz w:val="20"/>
        </w:rPr>
        <w:lastRenderedPageBreak/>
        <w:t xml:space="preserve">Coordinator and/or Safeguarding Officer who will also relay the report </w:t>
      </w:r>
      <w:r w:rsidR="003560D2">
        <w:rPr>
          <w:rFonts w:ascii="Arial" w:hAnsi="Arial" w:cs="Arial"/>
          <w:color w:val="000000" w:themeColor="text1"/>
          <w:sz w:val="20"/>
        </w:rPr>
        <w:t xml:space="preserve">to </w:t>
      </w:r>
      <w:r w:rsidRPr="00E41AAB">
        <w:rPr>
          <w:rFonts w:ascii="Arial" w:hAnsi="Arial" w:cs="Arial"/>
          <w:color w:val="000000" w:themeColor="text1"/>
          <w:sz w:val="20"/>
        </w:rPr>
        <w:t xml:space="preserve">Motorsport UK.  Details of the Motorsport UK Policies and Guidelines are available at </w:t>
      </w:r>
      <w:hyperlink r:id="rId7" w:history="1">
        <w:r w:rsidRPr="00E41AAB">
          <w:rPr>
            <w:rStyle w:val="Hyperlink"/>
            <w:rFonts w:ascii="Arial" w:hAnsi="Arial" w:cs="Arial"/>
            <w:color w:val="000000" w:themeColor="text1"/>
            <w:sz w:val="20"/>
          </w:rPr>
          <w:t>www.motorsportuk.org/resource-centre</w:t>
        </w:r>
      </w:hyperlink>
      <w:r w:rsidRPr="00E41AAB">
        <w:rPr>
          <w:rFonts w:ascii="Arial" w:hAnsi="Arial" w:cs="Arial"/>
          <w:color w:val="000000" w:themeColor="text1"/>
          <w:sz w:val="20"/>
        </w:rPr>
        <w:t xml:space="preserve"> by selecting Policies and Guidelines.</w:t>
      </w:r>
    </w:p>
    <w:p w14:paraId="6D6AB0A3" w14:textId="77777777" w:rsidR="004712C2" w:rsidRPr="00E41AAB" w:rsidRDefault="004712C2" w:rsidP="00D67C00">
      <w:pPr>
        <w:ind w:left="851" w:hanging="851"/>
        <w:jc w:val="both"/>
        <w:rPr>
          <w:rFonts w:ascii="Arial" w:hAnsi="Arial" w:cs="Arial"/>
          <w:color w:val="000000" w:themeColor="text1"/>
          <w:sz w:val="20"/>
        </w:rPr>
      </w:pPr>
    </w:p>
    <w:p w14:paraId="1BA68C49" w14:textId="47506DB3" w:rsidR="00D131EF" w:rsidRPr="00E41AAB" w:rsidRDefault="004712C2" w:rsidP="00D67C00">
      <w:pPr>
        <w:numPr>
          <w:ilvl w:val="0"/>
          <w:numId w:val="10"/>
        </w:numPr>
        <w:ind w:left="851" w:hanging="851"/>
        <w:jc w:val="both"/>
        <w:rPr>
          <w:rFonts w:ascii="Arial" w:hAnsi="Arial" w:cs="Arial"/>
          <w:color w:val="000000" w:themeColor="text1"/>
          <w:sz w:val="20"/>
        </w:rPr>
      </w:pPr>
      <w:bookmarkStart w:id="1" w:name="_Hlk181205585"/>
      <w:r w:rsidRPr="00E41AAB">
        <w:rPr>
          <w:rFonts w:ascii="Arial" w:hAnsi="Arial" w:cs="Arial"/>
          <w:b/>
          <w:color w:val="000000" w:themeColor="text1"/>
          <w:sz w:val="20"/>
        </w:rPr>
        <w:t>TECHNICAL REGULATIONS</w:t>
      </w:r>
      <w:bookmarkEnd w:id="0"/>
    </w:p>
    <w:bookmarkEnd w:id="1"/>
    <w:p w14:paraId="16FF94A9" w14:textId="77777777" w:rsidR="009147EC" w:rsidRPr="00E41AAB" w:rsidRDefault="009147EC" w:rsidP="009147EC">
      <w:pPr>
        <w:ind w:left="851" w:hanging="851"/>
        <w:jc w:val="both"/>
        <w:rPr>
          <w:rFonts w:ascii="Arial" w:hAnsi="Arial" w:cs="Arial"/>
          <w:color w:val="000000" w:themeColor="text1"/>
          <w:sz w:val="16"/>
          <w:szCs w:val="16"/>
        </w:rPr>
      </w:pPr>
    </w:p>
    <w:p w14:paraId="70A2CDF9" w14:textId="62B5856F" w:rsidR="00BA03A0" w:rsidRPr="00E41AAB" w:rsidRDefault="00E617ED" w:rsidP="00BA03A0">
      <w:pPr>
        <w:numPr>
          <w:ilvl w:val="1"/>
          <w:numId w:val="11"/>
        </w:numPr>
        <w:tabs>
          <w:tab w:val="clear" w:pos="1004"/>
          <w:tab w:val="num" w:pos="851"/>
        </w:tabs>
        <w:ind w:left="851" w:hanging="851"/>
        <w:jc w:val="both"/>
        <w:rPr>
          <w:rFonts w:ascii="Arial" w:hAnsi="Arial" w:cs="Arial"/>
          <w:color w:val="000000" w:themeColor="text1"/>
          <w:sz w:val="20"/>
        </w:rPr>
      </w:pPr>
      <w:r>
        <w:rPr>
          <w:rFonts w:ascii="Arial" w:hAnsi="Arial" w:cs="Arial"/>
          <w:color w:val="000000" w:themeColor="text1"/>
          <w:sz w:val="20"/>
        </w:rPr>
        <w:t>Rounds 2 &amp; 4</w:t>
      </w:r>
      <w:r w:rsidR="00702616">
        <w:rPr>
          <w:rFonts w:ascii="Arial" w:hAnsi="Arial" w:cs="Arial"/>
          <w:color w:val="000000" w:themeColor="text1"/>
          <w:sz w:val="20"/>
        </w:rPr>
        <w:t>,</w:t>
      </w:r>
      <w:r>
        <w:rPr>
          <w:rFonts w:ascii="Arial" w:hAnsi="Arial" w:cs="Arial"/>
          <w:color w:val="000000" w:themeColor="text1"/>
          <w:sz w:val="20"/>
        </w:rPr>
        <w:t xml:space="preserve"> are</w:t>
      </w:r>
      <w:r w:rsidR="009147EC" w:rsidRPr="00E41AAB">
        <w:rPr>
          <w:rFonts w:ascii="Arial" w:hAnsi="Arial" w:cs="Arial"/>
          <w:color w:val="000000" w:themeColor="text1"/>
          <w:sz w:val="20"/>
        </w:rPr>
        <w:t xml:space="preserve"> reserved for vehicles complying with </w:t>
      </w:r>
      <w:r w:rsidR="002A20A3" w:rsidRPr="00E41AAB">
        <w:rPr>
          <w:rFonts w:ascii="Arial" w:hAnsi="Arial" w:cs="Arial"/>
          <w:color w:val="000000" w:themeColor="text1"/>
          <w:sz w:val="20"/>
        </w:rPr>
        <w:t xml:space="preserve">Chapter 7 </w:t>
      </w:r>
      <w:r w:rsidR="009147EC" w:rsidRPr="00E41AAB">
        <w:rPr>
          <w:rFonts w:ascii="Arial" w:hAnsi="Arial" w:cs="Arial"/>
          <w:color w:val="000000" w:themeColor="text1"/>
          <w:sz w:val="20"/>
        </w:rPr>
        <w:t xml:space="preserve">of the </w:t>
      </w:r>
      <w:bookmarkStart w:id="2" w:name="_Hlk181202373"/>
      <w:r w:rsidR="009147EC" w:rsidRPr="00E41AAB">
        <w:rPr>
          <w:rFonts w:ascii="Arial" w:hAnsi="Arial" w:cs="Arial"/>
          <w:color w:val="000000" w:themeColor="text1"/>
          <w:sz w:val="20"/>
        </w:rPr>
        <w:t>202</w:t>
      </w:r>
      <w:r>
        <w:rPr>
          <w:rFonts w:ascii="Arial" w:hAnsi="Arial" w:cs="Arial"/>
          <w:color w:val="000000" w:themeColor="text1"/>
          <w:sz w:val="20"/>
        </w:rPr>
        <w:t>6</w:t>
      </w:r>
      <w:bookmarkEnd w:id="2"/>
      <w:r w:rsidR="00C47C00" w:rsidRPr="00E41AAB">
        <w:rPr>
          <w:rFonts w:ascii="Arial" w:hAnsi="Arial" w:cs="Arial"/>
          <w:color w:val="000000" w:themeColor="text1"/>
          <w:sz w:val="20"/>
        </w:rPr>
        <w:t xml:space="preserve"> </w:t>
      </w:r>
      <w:r w:rsidR="009147EC" w:rsidRPr="00E41AAB">
        <w:rPr>
          <w:rFonts w:ascii="Arial" w:hAnsi="Arial" w:cs="Arial"/>
          <w:color w:val="000000" w:themeColor="text1"/>
          <w:sz w:val="20"/>
        </w:rPr>
        <w:t xml:space="preserve">Motorsport UK </w:t>
      </w:r>
      <w:r w:rsidR="00C47C00" w:rsidRPr="00E41AAB">
        <w:rPr>
          <w:rFonts w:ascii="Arial" w:hAnsi="Arial" w:cs="Arial"/>
          <w:color w:val="000000" w:themeColor="text1"/>
          <w:sz w:val="20"/>
        </w:rPr>
        <w:t xml:space="preserve">National Competition Rules (NCRs) </w:t>
      </w:r>
      <w:r w:rsidR="009147EC" w:rsidRPr="00E41AAB">
        <w:rPr>
          <w:rFonts w:ascii="Arial" w:hAnsi="Arial" w:cs="Arial"/>
          <w:color w:val="000000" w:themeColor="text1"/>
          <w:sz w:val="20"/>
        </w:rPr>
        <w:t>and the</w:t>
      </w:r>
      <w:r w:rsidR="00342979" w:rsidRPr="00E41AAB">
        <w:rPr>
          <w:rFonts w:ascii="Arial" w:hAnsi="Arial" w:cs="Arial"/>
          <w:color w:val="000000" w:themeColor="text1"/>
          <w:sz w:val="20"/>
        </w:rPr>
        <w:t xml:space="preserve"> GSR and ET sections of the</w:t>
      </w:r>
      <w:r w:rsidR="009147EC" w:rsidRPr="00E41AAB">
        <w:rPr>
          <w:rFonts w:ascii="Arial" w:hAnsi="Arial" w:cs="Arial"/>
          <w:color w:val="000000" w:themeColor="text1"/>
          <w:sz w:val="20"/>
        </w:rPr>
        <w:t xml:space="preserve"> </w:t>
      </w:r>
      <w:r w:rsidR="00702616">
        <w:rPr>
          <w:rFonts w:ascii="Arial" w:hAnsi="Arial" w:cs="Arial"/>
          <w:color w:val="000000" w:themeColor="text1"/>
          <w:sz w:val="20"/>
        </w:rPr>
        <w:t>2026</w:t>
      </w:r>
      <w:r w:rsidR="009147EC" w:rsidRPr="00E41AAB">
        <w:rPr>
          <w:rFonts w:ascii="Arial" w:hAnsi="Arial" w:cs="Arial"/>
          <w:color w:val="000000" w:themeColor="text1"/>
          <w:sz w:val="20"/>
        </w:rPr>
        <w:t xml:space="preserve"> </w:t>
      </w:r>
      <w:bookmarkStart w:id="3" w:name="_Hlk181210808"/>
      <w:r w:rsidR="009147EC" w:rsidRPr="00E41AAB">
        <w:rPr>
          <w:rFonts w:ascii="Arial" w:hAnsi="Arial" w:cs="Arial"/>
          <w:color w:val="000000" w:themeColor="text1"/>
          <w:sz w:val="20"/>
        </w:rPr>
        <w:t>Motorsport UK Drag Race Yearbook</w:t>
      </w:r>
      <w:bookmarkEnd w:id="3"/>
      <w:r w:rsidR="009147EC" w:rsidRPr="00E41AAB">
        <w:rPr>
          <w:rFonts w:ascii="Arial" w:hAnsi="Arial" w:cs="Arial"/>
          <w:color w:val="000000" w:themeColor="text1"/>
          <w:sz w:val="20"/>
        </w:rPr>
        <w:t>.</w:t>
      </w:r>
    </w:p>
    <w:p w14:paraId="4B2BE758" w14:textId="77777777" w:rsidR="00342979" w:rsidRPr="00E41AAB" w:rsidRDefault="00342979" w:rsidP="00342979">
      <w:pPr>
        <w:ind w:left="851"/>
        <w:jc w:val="both"/>
        <w:rPr>
          <w:rFonts w:ascii="Arial" w:hAnsi="Arial" w:cs="Arial"/>
          <w:color w:val="000000" w:themeColor="text1"/>
          <w:sz w:val="20"/>
        </w:rPr>
      </w:pPr>
    </w:p>
    <w:p w14:paraId="5FDCCA61" w14:textId="0C034853" w:rsidR="00342979" w:rsidRPr="00E41AAB" w:rsidRDefault="00702616">
      <w:pPr>
        <w:numPr>
          <w:ilvl w:val="1"/>
          <w:numId w:val="11"/>
        </w:numPr>
        <w:tabs>
          <w:tab w:val="clear" w:pos="1004"/>
          <w:tab w:val="num" w:pos="851"/>
        </w:tabs>
        <w:ind w:left="851" w:hanging="851"/>
        <w:jc w:val="both"/>
        <w:rPr>
          <w:rFonts w:ascii="Arial" w:hAnsi="Arial" w:cs="Arial"/>
          <w:i/>
          <w:iCs/>
          <w:color w:val="000000" w:themeColor="text1"/>
          <w:sz w:val="20"/>
        </w:rPr>
      </w:pPr>
      <w:r>
        <w:rPr>
          <w:rFonts w:ascii="Arial" w:hAnsi="Arial" w:cs="Arial"/>
          <w:color w:val="000000" w:themeColor="text1"/>
          <w:sz w:val="20"/>
        </w:rPr>
        <w:t>At Rounds 2 &amp; 4, a</w:t>
      </w:r>
      <w:r w:rsidR="00716BD7" w:rsidRPr="00E41AAB">
        <w:rPr>
          <w:rFonts w:ascii="Arial" w:hAnsi="Arial" w:cs="Arial"/>
          <w:color w:val="000000" w:themeColor="text1"/>
          <w:sz w:val="20"/>
        </w:rPr>
        <w:t>ll cars running 8.49</w:t>
      </w:r>
      <w:r w:rsidR="00D54CF3" w:rsidRPr="00E41AAB">
        <w:rPr>
          <w:rFonts w:ascii="Arial" w:hAnsi="Arial" w:cs="Arial"/>
          <w:color w:val="000000" w:themeColor="text1"/>
          <w:sz w:val="20"/>
        </w:rPr>
        <w:t xml:space="preserve"> </w:t>
      </w:r>
      <w:r w:rsidR="00716BD7" w:rsidRPr="00E41AAB">
        <w:rPr>
          <w:rFonts w:ascii="Arial" w:hAnsi="Arial" w:cs="Arial"/>
          <w:color w:val="000000" w:themeColor="text1"/>
          <w:sz w:val="20"/>
        </w:rPr>
        <w:t>s</w:t>
      </w:r>
      <w:r w:rsidR="00D54CF3" w:rsidRPr="00E41AAB">
        <w:rPr>
          <w:rFonts w:ascii="Arial" w:hAnsi="Arial" w:cs="Arial"/>
          <w:color w:val="000000" w:themeColor="text1"/>
          <w:sz w:val="20"/>
        </w:rPr>
        <w:t>econds</w:t>
      </w:r>
      <w:r w:rsidR="00716BD7" w:rsidRPr="00E41AAB">
        <w:rPr>
          <w:rFonts w:ascii="Arial" w:hAnsi="Arial" w:cs="Arial"/>
          <w:color w:val="000000" w:themeColor="text1"/>
          <w:sz w:val="20"/>
        </w:rPr>
        <w:t xml:space="preserve"> or quicker must have a plumbed-in fire extinguisher system, minimum capacity 2.5Kg</w:t>
      </w:r>
      <w:r w:rsidR="005479BE" w:rsidRPr="00E41AAB">
        <w:rPr>
          <w:rFonts w:ascii="Arial" w:hAnsi="Arial" w:cs="Arial"/>
          <w:color w:val="000000" w:themeColor="text1"/>
          <w:sz w:val="20"/>
        </w:rPr>
        <w:t>,</w:t>
      </w:r>
      <w:r w:rsidR="00716BD7" w:rsidRPr="00E41AAB">
        <w:rPr>
          <w:rFonts w:ascii="Arial" w:hAnsi="Arial" w:cs="Arial"/>
          <w:color w:val="000000" w:themeColor="text1"/>
          <w:sz w:val="20"/>
        </w:rPr>
        <w:t xml:space="preserve"> meeting </w:t>
      </w:r>
      <w:r w:rsidR="005479BE" w:rsidRPr="00E41AAB">
        <w:rPr>
          <w:rFonts w:ascii="Arial" w:hAnsi="Arial" w:cs="Arial"/>
          <w:color w:val="000000" w:themeColor="text1"/>
          <w:sz w:val="20"/>
        </w:rPr>
        <w:t>current</w:t>
      </w:r>
      <w:r w:rsidR="00716BD7" w:rsidRPr="00E41AAB">
        <w:rPr>
          <w:rFonts w:ascii="Arial" w:hAnsi="Arial" w:cs="Arial"/>
          <w:color w:val="000000" w:themeColor="text1"/>
          <w:sz w:val="20"/>
        </w:rPr>
        <w:t xml:space="preserve"> FIA or SFI standards.</w:t>
      </w:r>
      <w:r w:rsidR="0060426E" w:rsidRPr="00E41AAB">
        <w:rPr>
          <w:rFonts w:ascii="Arial" w:hAnsi="Arial" w:cs="Arial"/>
          <w:color w:val="000000" w:themeColor="text1"/>
          <w:sz w:val="20"/>
        </w:rPr>
        <w:t xml:space="preserve"> </w:t>
      </w:r>
    </w:p>
    <w:p w14:paraId="15201394" w14:textId="77777777" w:rsidR="0060426E" w:rsidRPr="00E41AAB" w:rsidRDefault="0060426E" w:rsidP="0060426E">
      <w:pPr>
        <w:pStyle w:val="ListParagraph"/>
        <w:rPr>
          <w:rFonts w:ascii="Arial" w:hAnsi="Arial" w:cs="Arial"/>
          <w:color w:val="000000" w:themeColor="text1"/>
          <w:sz w:val="20"/>
        </w:rPr>
      </w:pPr>
    </w:p>
    <w:p w14:paraId="279B8A94" w14:textId="41C03996"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All cars must be front wheel drive. No AWD cars in FWD mode unless front-to-rear drive shaft removed.</w:t>
      </w:r>
    </w:p>
    <w:p w14:paraId="69D5984C" w14:textId="77777777" w:rsidR="0060426E" w:rsidRPr="00E41AAB" w:rsidRDefault="0060426E" w:rsidP="0060426E">
      <w:pPr>
        <w:pStyle w:val="ListParagraph"/>
        <w:rPr>
          <w:rFonts w:ascii="Arial" w:hAnsi="Arial" w:cs="Arial"/>
          <w:color w:val="000000" w:themeColor="text1"/>
          <w:sz w:val="20"/>
        </w:rPr>
      </w:pPr>
    </w:p>
    <w:p w14:paraId="468B5200" w14:textId="1874031E"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Compact engines only. 4-cylinder, 5-cylinder, 6-cylinder and all rotary engines are permitted. No V8s.</w:t>
      </w:r>
    </w:p>
    <w:p w14:paraId="51FA424B" w14:textId="77777777" w:rsidR="0060426E" w:rsidRPr="00E41AAB" w:rsidRDefault="0060426E" w:rsidP="0060426E">
      <w:pPr>
        <w:pStyle w:val="ListParagraph"/>
        <w:rPr>
          <w:rFonts w:ascii="Arial" w:hAnsi="Arial" w:cs="Arial"/>
          <w:color w:val="000000" w:themeColor="text1"/>
          <w:sz w:val="20"/>
        </w:rPr>
      </w:pPr>
    </w:p>
    <w:p w14:paraId="12F1669D" w14:textId="0C7C4405"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Permitted fuels: pump fuel, petrol or diesel-based race fuel, E85 and methanol.</w:t>
      </w:r>
      <w:r w:rsidR="003560D2">
        <w:rPr>
          <w:rFonts w:ascii="Arial" w:hAnsi="Arial" w:cs="Arial"/>
          <w:color w:val="000000" w:themeColor="text1"/>
          <w:sz w:val="20"/>
        </w:rPr>
        <w:t xml:space="preserve"> </w:t>
      </w:r>
      <w:r w:rsidRPr="00E41AAB">
        <w:rPr>
          <w:rFonts w:ascii="Arial" w:hAnsi="Arial" w:cs="Arial"/>
          <w:color w:val="000000" w:themeColor="text1"/>
          <w:sz w:val="20"/>
        </w:rPr>
        <w:t>Nitromethane prohibited.</w:t>
      </w:r>
    </w:p>
    <w:p w14:paraId="4C912BF4" w14:textId="77777777" w:rsidR="0060426E" w:rsidRPr="00E41AAB" w:rsidRDefault="0060426E" w:rsidP="0060426E">
      <w:pPr>
        <w:pStyle w:val="ListParagraph"/>
        <w:rPr>
          <w:rFonts w:ascii="Arial" w:hAnsi="Arial" w:cs="Arial"/>
          <w:color w:val="000000" w:themeColor="text1"/>
          <w:sz w:val="20"/>
        </w:rPr>
      </w:pPr>
    </w:p>
    <w:p w14:paraId="3D930770" w14:textId="477630A5" w:rsidR="0060426E" w:rsidRPr="00E41AAB" w:rsidRDefault="0060426E">
      <w:pPr>
        <w:numPr>
          <w:ilvl w:val="1"/>
          <w:numId w:val="11"/>
        </w:numPr>
        <w:tabs>
          <w:tab w:val="clear" w:pos="1004"/>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All cars must retain full-bodied appearance, having two operating doors, both bumpers and a bonnet. Body style must resemble an original production car; one-piece front end permitted.  No dragsters, altereds, </w:t>
      </w:r>
      <w:r w:rsidR="003560D2">
        <w:rPr>
          <w:rFonts w:ascii="Arial" w:hAnsi="Arial" w:cs="Arial"/>
          <w:color w:val="000000" w:themeColor="text1"/>
          <w:sz w:val="20"/>
        </w:rPr>
        <w:t>Roadsters</w:t>
      </w:r>
      <w:r w:rsidRPr="00E41AAB">
        <w:rPr>
          <w:rFonts w:ascii="Arial" w:hAnsi="Arial" w:cs="Arial"/>
          <w:color w:val="000000" w:themeColor="text1"/>
          <w:sz w:val="20"/>
        </w:rPr>
        <w:t xml:space="preserve"> or funny cars allowed.  </w:t>
      </w:r>
    </w:p>
    <w:p w14:paraId="5890B0AF" w14:textId="77777777" w:rsidR="0060426E" w:rsidRPr="00E41AAB" w:rsidRDefault="0060426E" w:rsidP="0060426E">
      <w:pPr>
        <w:pStyle w:val="ListParagraph"/>
        <w:rPr>
          <w:rFonts w:ascii="Arial" w:hAnsi="Arial" w:cs="Arial"/>
          <w:color w:val="000000" w:themeColor="text1"/>
          <w:sz w:val="20"/>
        </w:rPr>
      </w:pPr>
    </w:p>
    <w:p w14:paraId="17B01134" w14:textId="735481C5" w:rsidR="0060426E" w:rsidRPr="00892B91" w:rsidRDefault="00702616">
      <w:pPr>
        <w:numPr>
          <w:ilvl w:val="1"/>
          <w:numId w:val="11"/>
        </w:numPr>
        <w:tabs>
          <w:tab w:val="clear" w:pos="1004"/>
          <w:tab w:val="num" w:pos="851"/>
        </w:tabs>
        <w:ind w:left="851" w:hanging="851"/>
        <w:jc w:val="both"/>
        <w:rPr>
          <w:rFonts w:ascii="Arial" w:hAnsi="Arial" w:cs="Arial"/>
          <w:color w:val="FF0000"/>
          <w:sz w:val="20"/>
        </w:rPr>
      </w:pPr>
      <w:r>
        <w:rPr>
          <w:rFonts w:ascii="Arial" w:hAnsi="Arial" w:cs="Arial"/>
          <w:color w:val="000000" w:themeColor="text1"/>
          <w:sz w:val="20"/>
        </w:rPr>
        <w:t>At Rounds 2 &amp; 4, m</w:t>
      </w:r>
      <w:r w:rsidR="0060426E" w:rsidRPr="00E41AAB">
        <w:rPr>
          <w:rFonts w:ascii="Arial" w:hAnsi="Arial" w:cs="Arial"/>
          <w:color w:val="000000" w:themeColor="text1"/>
          <w:sz w:val="20"/>
        </w:rPr>
        <w:t xml:space="preserve">inimum weight including driver at conclusion of run: 793Kg for full-tube-chassis cars and 930Kg for non-full-tube-chassis </w:t>
      </w:r>
      <w:r w:rsidR="0060426E" w:rsidRPr="006D088D">
        <w:rPr>
          <w:rFonts w:ascii="Arial" w:hAnsi="Arial" w:cs="Arial"/>
          <w:color w:val="000000" w:themeColor="text1"/>
          <w:sz w:val="20"/>
        </w:rPr>
        <w:t xml:space="preserve">cars.  </w:t>
      </w:r>
      <w:r w:rsidR="00E214E2" w:rsidRPr="006D088D">
        <w:rPr>
          <w:rFonts w:ascii="Arial" w:hAnsi="Arial" w:cs="Arial"/>
          <w:color w:val="000000" w:themeColor="text1"/>
          <w:sz w:val="20"/>
        </w:rPr>
        <w:t>E</w:t>
      </w:r>
      <w:r w:rsidR="0060426E" w:rsidRPr="006D088D">
        <w:rPr>
          <w:rFonts w:ascii="Arial" w:hAnsi="Arial" w:cs="Arial"/>
          <w:color w:val="000000" w:themeColor="text1"/>
          <w:sz w:val="20"/>
        </w:rPr>
        <w:t xml:space="preserve">ach competitor must present to scrutineering to be weighed </w:t>
      </w:r>
      <w:r w:rsidR="00E214E2" w:rsidRPr="006D088D">
        <w:rPr>
          <w:rFonts w:ascii="Arial" w:hAnsi="Arial" w:cs="Arial"/>
          <w:color w:val="000000" w:themeColor="text1"/>
          <w:sz w:val="20"/>
        </w:rPr>
        <w:t xml:space="preserve">at the conclusion of </w:t>
      </w:r>
      <w:r w:rsidR="0060426E" w:rsidRPr="006D088D">
        <w:rPr>
          <w:rFonts w:ascii="Arial" w:hAnsi="Arial" w:cs="Arial"/>
          <w:color w:val="000000" w:themeColor="text1"/>
          <w:sz w:val="20"/>
        </w:rPr>
        <w:t xml:space="preserve">each </w:t>
      </w:r>
      <w:r w:rsidR="00892B91" w:rsidRPr="006D088D">
        <w:rPr>
          <w:rFonts w:ascii="Arial" w:hAnsi="Arial" w:cs="Arial"/>
          <w:color w:val="000000" w:themeColor="text1"/>
          <w:sz w:val="20"/>
        </w:rPr>
        <w:t>completed</w:t>
      </w:r>
      <w:r w:rsidR="00E214E2" w:rsidRPr="006D088D">
        <w:rPr>
          <w:rFonts w:ascii="Arial" w:hAnsi="Arial" w:cs="Arial"/>
          <w:color w:val="000000" w:themeColor="text1"/>
          <w:sz w:val="20"/>
        </w:rPr>
        <w:t xml:space="preserve"> qualifying or elimination</w:t>
      </w:r>
      <w:r w:rsidR="00892B91" w:rsidRPr="006D088D">
        <w:rPr>
          <w:rFonts w:ascii="Arial" w:hAnsi="Arial" w:cs="Arial"/>
          <w:color w:val="000000" w:themeColor="text1"/>
          <w:sz w:val="20"/>
        </w:rPr>
        <w:t xml:space="preserve"> </w:t>
      </w:r>
      <w:r w:rsidR="0060426E" w:rsidRPr="006D088D">
        <w:rPr>
          <w:rFonts w:ascii="Arial" w:hAnsi="Arial" w:cs="Arial"/>
          <w:color w:val="000000" w:themeColor="text1"/>
          <w:sz w:val="20"/>
        </w:rPr>
        <w:t>run otherwise their run will be disqualified.</w:t>
      </w:r>
      <w:r w:rsidR="00AA1D0D" w:rsidRPr="006D088D">
        <w:rPr>
          <w:rFonts w:ascii="Arial" w:hAnsi="Arial" w:cs="Arial"/>
          <w:color w:val="000000" w:themeColor="text1"/>
          <w:sz w:val="20"/>
        </w:rPr>
        <w:t xml:space="preserve">  </w:t>
      </w:r>
      <w:r w:rsidR="00AA1D0D" w:rsidRPr="006D088D">
        <w:rPr>
          <w:rFonts w:ascii="Arial" w:hAnsi="Arial" w:cs="Arial"/>
          <w:color w:val="000000" w:themeColor="text1"/>
          <w:spacing w:val="-5"/>
          <w:sz w:val="20"/>
          <w:shd w:val="clear" w:color="auto" w:fill="FFFFFF"/>
        </w:rPr>
        <w:t>During qualifying, competitors not improving on their best qualifying time for the event will not need to present for weighing.  </w:t>
      </w:r>
    </w:p>
    <w:p w14:paraId="659BF1CC" w14:textId="77777777" w:rsidR="0060426E" w:rsidRPr="00E41AAB" w:rsidRDefault="0060426E" w:rsidP="0060426E">
      <w:pPr>
        <w:pStyle w:val="ListParagraph"/>
        <w:rPr>
          <w:rFonts w:ascii="Arial" w:hAnsi="Arial" w:cs="Arial"/>
          <w:color w:val="000000" w:themeColor="text1"/>
          <w:sz w:val="20"/>
        </w:rPr>
      </w:pPr>
    </w:p>
    <w:p w14:paraId="6F3BD65F" w14:textId="6AA266F4" w:rsidR="0060426E" w:rsidRPr="00E41AAB" w:rsidRDefault="00702616">
      <w:pPr>
        <w:numPr>
          <w:ilvl w:val="1"/>
          <w:numId w:val="11"/>
        </w:numPr>
        <w:tabs>
          <w:tab w:val="clear" w:pos="1004"/>
          <w:tab w:val="num" w:pos="851"/>
        </w:tabs>
        <w:ind w:left="851" w:hanging="851"/>
        <w:jc w:val="both"/>
        <w:rPr>
          <w:rFonts w:ascii="Arial" w:hAnsi="Arial" w:cs="Arial"/>
          <w:color w:val="000000" w:themeColor="text1"/>
          <w:sz w:val="20"/>
        </w:rPr>
      </w:pPr>
      <w:r>
        <w:rPr>
          <w:rFonts w:ascii="Arial" w:hAnsi="Arial" w:cs="Arial"/>
          <w:color w:val="000000" w:themeColor="text1"/>
          <w:sz w:val="20"/>
        </w:rPr>
        <w:t xml:space="preserve">At Rounds 2 &amp; 4, </w:t>
      </w:r>
      <w:r w:rsidR="0060426E" w:rsidRPr="00E41AAB">
        <w:rPr>
          <w:rFonts w:ascii="Arial" w:hAnsi="Arial" w:cs="Arial"/>
          <w:color w:val="000000" w:themeColor="text1"/>
          <w:sz w:val="20"/>
        </w:rPr>
        <w:t>Non-full-tube-chassis cars: To be a non-full-tube-chassis car, the OEM unibody or body-on-chassis must be retained from the front firewall rearward; the rear suspension may not be directly attached to the roll cage; the original floor pan and firewall may be altered but must remain sealed with metal.  Tubed front end permitted.  Doors may be replaced with lightweight replicas.</w:t>
      </w:r>
    </w:p>
    <w:p w14:paraId="51982486" w14:textId="77777777" w:rsidR="005E7B04" w:rsidRPr="00E41AAB" w:rsidRDefault="005E7B04" w:rsidP="005E7B04">
      <w:pPr>
        <w:pStyle w:val="ListParagraph"/>
        <w:rPr>
          <w:rFonts w:ascii="Arial" w:hAnsi="Arial" w:cs="Arial"/>
          <w:color w:val="000000" w:themeColor="text1"/>
          <w:sz w:val="20"/>
        </w:rPr>
      </w:pPr>
    </w:p>
    <w:p w14:paraId="13FA6E4C" w14:textId="0073727A" w:rsidR="00187B9D" w:rsidRPr="00881C79" w:rsidRDefault="00702616" w:rsidP="00881C79">
      <w:pPr>
        <w:numPr>
          <w:ilvl w:val="1"/>
          <w:numId w:val="11"/>
        </w:numPr>
        <w:tabs>
          <w:tab w:val="clear" w:pos="1004"/>
          <w:tab w:val="num" w:pos="851"/>
        </w:tabs>
        <w:ind w:left="851" w:hanging="851"/>
        <w:jc w:val="both"/>
        <w:rPr>
          <w:rFonts w:ascii="Arial" w:hAnsi="Arial" w:cs="Arial"/>
          <w:color w:val="000000" w:themeColor="text1"/>
          <w:sz w:val="20"/>
        </w:rPr>
      </w:pPr>
      <w:r>
        <w:rPr>
          <w:rFonts w:ascii="Arial" w:hAnsi="Arial" w:cs="Arial"/>
          <w:color w:val="000000" w:themeColor="text1"/>
          <w:sz w:val="20"/>
        </w:rPr>
        <w:t xml:space="preserve">At Rounds 2 &amp; 4, </w:t>
      </w:r>
      <w:r w:rsidR="005E7B04" w:rsidRPr="00E41AAB">
        <w:rPr>
          <w:rFonts w:ascii="Arial" w:hAnsi="Arial" w:cs="Arial"/>
          <w:color w:val="000000" w:themeColor="text1"/>
          <w:sz w:val="20"/>
        </w:rPr>
        <w:t xml:space="preserve">A noise limit of limit of 120 Dba measured at 0.5 metres and 110 Dba measured at 2 metres will apply.  Measurements will be taken in accordance with </w:t>
      </w:r>
      <w:r w:rsidR="00736F62" w:rsidRPr="00E41AAB">
        <w:rPr>
          <w:rFonts w:ascii="Arial" w:hAnsi="Arial" w:cs="Arial"/>
          <w:color w:val="000000" w:themeColor="text1"/>
          <w:sz w:val="20"/>
        </w:rPr>
        <w:t xml:space="preserve">the </w:t>
      </w:r>
      <w:r>
        <w:rPr>
          <w:rFonts w:ascii="Arial" w:hAnsi="Arial" w:cs="Arial"/>
          <w:color w:val="000000" w:themeColor="text1"/>
          <w:sz w:val="20"/>
        </w:rPr>
        <w:t>2026</w:t>
      </w:r>
      <w:r w:rsidR="00736F62" w:rsidRPr="00E41AAB">
        <w:rPr>
          <w:rFonts w:ascii="Arial" w:hAnsi="Arial" w:cs="Arial"/>
          <w:color w:val="000000" w:themeColor="text1"/>
          <w:sz w:val="20"/>
        </w:rPr>
        <w:t xml:space="preserve"> Motorsport UK Drag Race Yearbook.</w:t>
      </w:r>
    </w:p>
    <w:p w14:paraId="18ABDAED" w14:textId="77777777" w:rsidR="00187B9D" w:rsidRPr="00E41AAB" w:rsidRDefault="00187B9D" w:rsidP="00187B9D">
      <w:pPr>
        <w:ind w:left="851"/>
        <w:jc w:val="both"/>
        <w:rPr>
          <w:rFonts w:ascii="Arial" w:hAnsi="Arial" w:cs="Arial"/>
          <w:color w:val="000000" w:themeColor="text1"/>
          <w:sz w:val="20"/>
        </w:rPr>
      </w:pPr>
    </w:p>
    <w:p w14:paraId="3FFEF2B8" w14:textId="26DD5383" w:rsidR="00736F62" w:rsidRPr="00E41AAB" w:rsidRDefault="00BF390D" w:rsidP="00736F62">
      <w:pPr>
        <w:numPr>
          <w:ilvl w:val="0"/>
          <w:numId w:val="10"/>
        </w:numPr>
        <w:ind w:left="851" w:hanging="851"/>
        <w:jc w:val="both"/>
        <w:rPr>
          <w:rFonts w:ascii="Arial" w:hAnsi="Arial" w:cs="Arial"/>
          <w:color w:val="000000" w:themeColor="text1"/>
          <w:sz w:val="20"/>
        </w:rPr>
      </w:pPr>
      <w:r w:rsidRPr="00E41AAB">
        <w:rPr>
          <w:rFonts w:ascii="Arial" w:hAnsi="Arial" w:cs="Arial"/>
          <w:b/>
          <w:color w:val="000000" w:themeColor="text1"/>
          <w:sz w:val="20"/>
        </w:rPr>
        <w:t>SUPPLEMENTARY REGULATIONS</w:t>
      </w:r>
    </w:p>
    <w:p w14:paraId="232854D7" w14:textId="77777777" w:rsidR="00736F62" w:rsidRPr="00E41AAB" w:rsidRDefault="00736F62" w:rsidP="00736F62">
      <w:pPr>
        <w:ind w:left="851"/>
        <w:jc w:val="both"/>
        <w:rPr>
          <w:rFonts w:ascii="Arial" w:hAnsi="Arial" w:cs="Arial"/>
          <w:color w:val="000000" w:themeColor="text1"/>
          <w:sz w:val="20"/>
        </w:rPr>
      </w:pPr>
    </w:p>
    <w:p w14:paraId="1E619156" w14:textId="379B0146" w:rsidR="00736F62" w:rsidRPr="00E41AAB" w:rsidRDefault="00736F62" w:rsidP="00736F62">
      <w:pPr>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Class designation</w:t>
      </w:r>
    </w:p>
    <w:p w14:paraId="5B1447EA" w14:textId="77777777" w:rsidR="00736F62" w:rsidRPr="00E41AAB" w:rsidRDefault="00736F62" w:rsidP="00736F62">
      <w:pPr>
        <w:ind w:left="851"/>
        <w:jc w:val="both"/>
        <w:rPr>
          <w:rFonts w:ascii="Arial" w:hAnsi="Arial" w:cs="Arial"/>
          <w:color w:val="000000" w:themeColor="text1"/>
          <w:sz w:val="20"/>
        </w:rPr>
      </w:pPr>
    </w:p>
    <w:p w14:paraId="25DF82DA" w14:textId="3323EBDF" w:rsidR="00736F62" w:rsidRPr="00E41AAB" w:rsidRDefault="00736F62" w:rsidP="00736F62">
      <w:pPr>
        <w:ind w:left="851"/>
        <w:jc w:val="both"/>
        <w:rPr>
          <w:rFonts w:ascii="Arial" w:hAnsi="Arial" w:cs="Arial"/>
          <w:color w:val="000000" w:themeColor="text1"/>
          <w:sz w:val="20"/>
        </w:rPr>
      </w:pPr>
      <w:r w:rsidRPr="00E41AAB">
        <w:rPr>
          <w:rFonts w:ascii="Arial" w:hAnsi="Arial" w:cs="Arial"/>
          <w:b/>
          <w:bCs/>
          <w:color w:val="000000" w:themeColor="text1"/>
          <w:sz w:val="20"/>
        </w:rPr>
        <w:t>FWD</w:t>
      </w:r>
      <w:r w:rsidRPr="00E41AAB">
        <w:rPr>
          <w:rFonts w:ascii="Arial" w:hAnsi="Arial" w:cs="Arial"/>
          <w:color w:val="000000" w:themeColor="text1"/>
          <w:sz w:val="20"/>
        </w:rPr>
        <w:t xml:space="preserve"> followed by competition number</w:t>
      </w:r>
    </w:p>
    <w:p w14:paraId="68302A79" w14:textId="62E93880" w:rsidR="00AA1D0D" w:rsidRDefault="00AA1D0D">
      <w:pPr>
        <w:rPr>
          <w:rFonts w:ascii="Arial" w:hAnsi="Arial" w:cs="Arial"/>
          <w:b/>
          <w:bCs/>
          <w:color w:val="000000" w:themeColor="text1"/>
          <w:sz w:val="20"/>
        </w:rPr>
      </w:pPr>
    </w:p>
    <w:p w14:paraId="1B3C78C1" w14:textId="7F728A4A" w:rsidR="00EF1EAA" w:rsidRPr="00E41AAB" w:rsidRDefault="00EF1EAA" w:rsidP="00EF1EAA">
      <w:pPr>
        <w:pStyle w:val="ListParagraph"/>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Handicap</w:t>
      </w:r>
    </w:p>
    <w:p w14:paraId="0ECD8B9A" w14:textId="77777777" w:rsidR="00347019" w:rsidRPr="00E41AAB" w:rsidRDefault="00347019" w:rsidP="00347019">
      <w:pPr>
        <w:pStyle w:val="ListParagraph"/>
        <w:ind w:left="1004"/>
        <w:jc w:val="both"/>
        <w:rPr>
          <w:rFonts w:ascii="Arial" w:hAnsi="Arial" w:cs="Arial"/>
          <w:color w:val="000000" w:themeColor="text1"/>
          <w:sz w:val="20"/>
        </w:rPr>
      </w:pPr>
    </w:p>
    <w:p w14:paraId="6DF69713" w14:textId="116AC1A0" w:rsidR="00EF1EAA" w:rsidRPr="00E41AAB" w:rsidRDefault="00EF1EAA"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There will be a time handicap applied to full-tube-chassis cars, which will be the difference between UK Comp Eliminator Indexes AA/</w:t>
      </w:r>
      <w:r w:rsidR="00B327CB" w:rsidRPr="006D088D">
        <w:rPr>
          <w:rFonts w:ascii="Arial" w:hAnsi="Arial" w:cs="Arial"/>
          <w:color w:val="000000" w:themeColor="text1"/>
          <w:sz w:val="20"/>
        </w:rPr>
        <w:t>A</w:t>
      </w:r>
      <w:r w:rsidRPr="00E41AAB">
        <w:rPr>
          <w:rFonts w:ascii="Arial" w:hAnsi="Arial" w:cs="Arial"/>
          <w:color w:val="000000" w:themeColor="text1"/>
          <w:sz w:val="20"/>
        </w:rPr>
        <w:t>F and BB/AF, calculated at the start of each event and unchanged until the start of the next event.</w:t>
      </w:r>
    </w:p>
    <w:p w14:paraId="38004034" w14:textId="77777777" w:rsidR="00347019" w:rsidRPr="00E41AAB" w:rsidRDefault="00347019" w:rsidP="00347019">
      <w:pPr>
        <w:pStyle w:val="ListParagraph"/>
        <w:ind w:left="851"/>
        <w:jc w:val="both"/>
        <w:rPr>
          <w:rFonts w:ascii="Arial" w:hAnsi="Arial" w:cs="Arial"/>
          <w:color w:val="000000" w:themeColor="text1"/>
          <w:sz w:val="20"/>
        </w:rPr>
      </w:pPr>
    </w:p>
    <w:p w14:paraId="5F4C2424" w14:textId="2E723667"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To determine qualifying positions, the time handicap will be added to the full-tube-chassis car ETs, which will then be compared to the ETs of the non-full-tube-chassis cars.</w:t>
      </w:r>
    </w:p>
    <w:p w14:paraId="6979456D" w14:textId="77777777" w:rsidR="00347019" w:rsidRPr="00E41AAB" w:rsidRDefault="00347019" w:rsidP="00347019">
      <w:pPr>
        <w:pStyle w:val="ListParagraph"/>
        <w:rPr>
          <w:rFonts w:ascii="Arial" w:hAnsi="Arial" w:cs="Arial"/>
          <w:color w:val="000000" w:themeColor="text1"/>
          <w:sz w:val="20"/>
        </w:rPr>
      </w:pPr>
    </w:p>
    <w:p w14:paraId="09D27258" w14:textId="43190A10" w:rsidR="00347019" w:rsidRPr="00E41AAB" w:rsidRDefault="00347019" w:rsidP="00516563">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 xml:space="preserve">During eliminations, the time handicap will be applied using a staggered tree; non-full-tube-chassis cars will get a head start equal to the time handicap. </w:t>
      </w:r>
      <w:bookmarkStart w:id="4" w:name="_Hlk181212278"/>
    </w:p>
    <w:bookmarkEnd w:id="4"/>
    <w:p w14:paraId="06555CC8" w14:textId="77777777" w:rsidR="00347019" w:rsidRPr="00E41AAB" w:rsidRDefault="00347019" w:rsidP="00347019">
      <w:pPr>
        <w:jc w:val="both"/>
        <w:rPr>
          <w:rFonts w:ascii="Arial" w:hAnsi="Arial" w:cs="Arial"/>
          <w:color w:val="000000" w:themeColor="text1"/>
          <w:sz w:val="20"/>
        </w:rPr>
      </w:pPr>
    </w:p>
    <w:p w14:paraId="1D68B9FB" w14:textId="71548658" w:rsidR="00347019" w:rsidRPr="00E41AAB" w:rsidRDefault="00347019" w:rsidP="00347019">
      <w:pPr>
        <w:pStyle w:val="ListParagraph"/>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Practice and Qualification</w:t>
      </w:r>
    </w:p>
    <w:p w14:paraId="193A0346" w14:textId="77777777" w:rsidR="00347019" w:rsidRPr="00E41AAB" w:rsidRDefault="00347019" w:rsidP="00347019">
      <w:pPr>
        <w:pStyle w:val="ListParagraph"/>
        <w:ind w:left="1004"/>
        <w:jc w:val="both"/>
        <w:rPr>
          <w:rFonts w:ascii="Arial" w:hAnsi="Arial" w:cs="Arial"/>
          <w:b/>
          <w:bCs/>
          <w:color w:val="000000" w:themeColor="text1"/>
          <w:sz w:val="20"/>
        </w:rPr>
      </w:pPr>
    </w:p>
    <w:p w14:paraId="385F0490" w14:textId="77777777"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b/>
          <w:bCs/>
          <w:color w:val="000000" w:themeColor="text1"/>
          <w:sz w:val="20"/>
        </w:rPr>
      </w:pPr>
      <w:r w:rsidRPr="00E41AAB">
        <w:rPr>
          <w:rFonts w:ascii="Arial" w:hAnsi="Arial" w:cs="Arial"/>
          <w:color w:val="000000" w:themeColor="text1"/>
          <w:sz w:val="20"/>
        </w:rPr>
        <w:t>Drivers must attempt one qualifying run</w:t>
      </w:r>
      <w:r w:rsidRPr="00E41AAB">
        <w:rPr>
          <w:color w:val="000000" w:themeColor="text1"/>
        </w:rPr>
        <w:t xml:space="preserve"> </w:t>
      </w:r>
    </w:p>
    <w:p w14:paraId="754EDCAB" w14:textId="77777777" w:rsidR="00347019" w:rsidRPr="00E41AAB" w:rsidRDefault="00347019" w:rsidP="00347019">
      <w:pPr>
        <w:pStyle w:val="ListParagraph"/>
        <w:ind w:left="851"/>
        <w:jc w:val="both"/>
        <w:rPr>
          <w:rFonts w:ascii="Arial" w:hAnsi="Arial" w:cs="Arial"/>
          <w:b/>
          <w:bCs/>
          <w:color w:val="000000" w:themeColor="text1"/>
          <w:sz w:val="20"/>
        </w:rPr>
      </w:pPr>
    </w:p>
    <w:p w14:paraId="1485C3C5" w14:textId="303ED3C4"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b/>
          <w:bCs/>
          <w:color w:val="000000" w:themeColor="text1"/>
          <w:sz w:val="20"/>
        </w:rPr>
      </w:pPr>
      <w:r w:rsidRPr="00E41AAB">
        <w:rPr>
          <w:rFonts w:ascii="Arial" w:hAnsi="Arial" w:cs="Arial"/>
          <w:color w:val="000000" w:themeColor="text1"/>
          <w:sz w:val="20"/>
        </w:rPr>
        <w:lastRenderedPageBreak/>
        <w:t>Only runs made during a correct qualifying session shall count towards an elimination position</w:t>
      </w:r>
    </w:p>
    <w:p w14:paraId="7DE4262D" w14:textId="77777777" w:rsidR="00347019" w:rsidRPr="00E41AAB" w:rsidRDefault="00347019" w:rsidP="00347019">
      <w:pPr>
        <w:pStyle w:val="ListParagraph"/>
        <w:rPr>
          <w:rFonts w:ascii="Arial" w:hAnsi="Arial" w:cs="Arial"/>
          <w:b/>
          <w:bCs/>
          <w:color w:val="000000" w:themeColor="text1"/>
          <w:sz w:val="20"/>
        </w:rPr>
      </w:pPr>
    </w:p>
    <w:p w14:paraId="7AD2A3D5" w14:textId="33E54026"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The crossing of a boundary line during a run will be declared a non-scoring run.</w:t>
      </w:r>
    </w:p>
    <w:p w14:paraId="07225EDC" w14:textId="77777777" w:rsidR="00347019" w:rsidRPr="00C45CFF" w:rsidRDefault="00347019" w:rsidP="00347019">
      <w:pPr>
        <w:pStyle w:val="ListParagraph"/>
        <w:rPr>
          <w:rFonts w:ascii="Arial" w:hAnsi="Arial" w:cs="Arial"/>
          <w:color w:val="000000" w:themeColor="text1"/>
          <w:sz w:val="20"/>
        </w:rPr>
      </w:pPr>
    </w:p>
    <w:p w14:paraId="497ACD4A" w14:textId="61F9C219"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A red light (false start) will not apply.</w:t>
      </w:r>
    </w:p>
    <w:p w14:paraId="21889885" w14:textId="77777777" w:rsidR="00347019" w:rsidRPr="00C45CFF" w:rsidRDefault="00347019" w:rsidP="00347019">
      <w:pPr>
        <w:pStyle w:val="ListParagraph"/>
        <w:rPr>
          <w:rFonts w:ascii="Arial" w:hAnsi="Arial" w:cs="Arial"/>
          <w:color w:val="000000" w:themeColor="text1"/>
          <w:sz w:val="20"/>
        </w:rPr>
      </w:pPr>
    </w:p>
    <w:p w14:paraId="76E3F05A" w14:textId="02734B51"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Lane pairings and order for qualifying will be in accordance with the system used for FIA events</w:t>
      </w:r>
      <w:r w:rsidR="004B025C">
        <w:rPr>
          <w:rFonts w:ascii="Arial" w:hAnsi="Arial" w:cs="Arial"/>
          <w:color w:val="000000" w:themeColor="text1"/>
          <w:sz w:val="20"/>
        </w:rPr>
        <w:t>.</w:t>
      </w:r>
    </w:p>
    <w:p w14:paraId="47960EDB" w14:textId="77777777" w:rsidR="00347019" w:rsidRPr="00C45CFF" w:rsidRDefault="00347019" w:rsidP="00347019">
      <w:pPr>
        <w:pStyle w:val="ListParagraph"/>
        <w:rPr>
          <w:rFonts w:ascii="Arial" w:hAnsi="Arial" w:cs="Arial"/>
          <w:color w:val="000000" w:themeColor="text1"/>
          <w:sz w:val="20"/>
        </w:rPr>
      </w:pPr>
    </w:p>
    <w:p w14:paraId="491BD25F" w14:textId="3076C289" w:rsidR="00347019" w:rsidRPr="00C45CFF"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At each event a minimum of three and a maximum of 6 qualifying sessions should be scheduled, of which at least one session must be completed</w:t>
      </w:r>
      <w:r w:rsidR="00630008" w:rsidRPr="00C45CFF">
        <w:rPr>
          <w:rFonts w:ascii="Arial" w:hAnsi="Arial" w:cs="Arial"/>
          <w:color w:val="000000" w:themeColor="text1"/>
          <w:sz w:val="20"/>
        </w:rPr>
        <w:t xml:space="preserve"> (weather permitting)</w:t>
      </w:r>
    </w:p>
    <w:p w14:paraId="4B626A9E" w14:textId="77777777" w:rsidR="00347019" w:rsidRPr="00E41AAB" w:rsidRDefault="00347019" w:rsidP="00347019">
      <w:pPr>
        <w:pStyle w:val="ListParagraph"/>
        <w:rPr>
          <w:rFonts w:ascii="Arial" w:hAnsi="Arial" w:cs="Arial"/>
          <w:color w:val="000000" w:themeColor="text1"/>
          <w:sz w:val="20"/>
        </w:rPr>
      </w:pPr>
    </w:p>
    <w:p w14:paraId="3CEC12B2" w14:textId="52B6C7CD"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There should be a minimum of 2 qualifying sessions scheduled on each day of qualifying at each event, where possible.</w:t>
      </w:r>
    </w:p>
    <w:p w14:paraId="79EDF7D8" w14:textId="77777777" w:rsidR="00347019" w:rsidRPr="00E41AAB" w:rsidRDefault="00347019" w:rsidP="00347019">
      <w:pPr>
        <w:pStyle w:val="ListParagraph"/>
        <w:rPr>
          <w:rFonts w:ascii="Arial" w:hAnsi="Arial" w:cs="Arial"/>
          <w:color w:val="000000" w:themeColor="text1"/>
          <w:sz w:val="20"/>
        </w:rPr>
      </w:pPr>
    </w:p>
    <w:p w14:paraId="357F9117" w14:textId="2D940E2C" w:rsidR="00347019" w:rsidRPr="00E41AAB" w:rsidRDefault="00347019" w:rsidP="00347019">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The minimum number of qualified cars for a 16</w:t>
      </w:r>
      <w:r w:rsidRPr="00E41AAB">
        <w:rPr>
          <w:rFonts w:ascii="Arial" w:hAnsi="Arial" w:cs="Arial"/>
          <w:b/>
          <w:bCs/>
          <w:color w:val="000000" w:themeColor="text1"/>
          <w:sz w:val="20"/>
        </w:rPr>
        <w:t>-</w:t>
      </w:r>
      <w:r w:rsidRPr="00E41AAB">
        <w:rPr>
          <w:rFonts w:ascii="Arial" w:hAnsi="Arial" w:cs="Arial"/>
          <w:color w:val="000000" w:themeColor="text1"/>
          <w:sz w:val="20"/>
        </w:rPr>
        <w:t>car ladder is 13.</w:t>
      </w:r>
    </w:p>
    <w:p w14:paraId="1099ED05" w14:textId="77777777" w:rsidR="00347019" w:rsidRPr="00E41AAB" w:rsidRDefault="00347019" w:rsidP="00347019">
      <w:pPr>
        <w:pStyle w:val="ListParagraph"/>
        <w:rPr>
          <w:rFonts w:ascii="Arial" w:hAnsi="Arial" w:cs="Arial"/>
          <w:color w:val="000000" w:themeColor="text1"/>
          <w:sz w:val="20"/>
        </w:rPr>
      </w:pPr>
    </w:p>
    <w:p w14:paraId="0F74D848" w14:textId="1F31E2E9" w:rsidR="00347019" w:rsidRPr="00E41AAB" w:rsidRDefault="00DE2451" w:rsidP="00347019">
      <w:pPr>
        <w:pStyle w:val="ListParagraph"/>
        <w:numPr>
          <w:ilvl w:val="1"/>
          <w:numId w:val="10"/>
        </w:numPr>
        <w:tabs>
          <w:tab w:val="clear" w:pos="1004"/>
        </w:tabs>
        <w:ind w:left="851" w:hanging="851"/>
        <w:jc w:val="both"/>
        <w:rPr>
          <w:rFonts w:ascii="Arial" w:hAnsi="Arial" w:cs="Arial"/>
          <w:b/>
          <w:bCs/>
          <w:color w:val="000000" w:themeColor="text1"/>
          <w:sz w:val="20"/>
        </w:rPr>
      </w:pPr>
      <w:r w:rsidRPr="00E41AAB">
        <w:rPr>
          <w:rFonts w:ascii="Arial" w:hAnsi="Arial" w:cs="Arial"/>
          <w:b/>
          <w:bCs/>
          <w:color w:val="000000" w:themeColor="text1"/>
          <w:sz w:val="20"/>
        </w:rPr>
        <w:t xml:space="preserve">Race </w:t>
      </w:r>
      <w:r w:rsidR="002A20A3" w:rsidRPr="00E41AAB">
        <w:rPr>
          <w:rFonts w:ascii="Arial" w:hAnsi="Arial" w:cs="Arial"/>
          <w:b/>
          <w:bCs/>
          <w:color w:val="000000" w:themeColor="text1"/>
          <w:sz w:val="20"/>
        </w:rPr>
        <w:t xml:space="preserve">and Start </w:t>
      </w:r>
      <w:r w:rsidRPr="00E41AAB">
        <w:rPr>
          <w:rFonts w:ascii="Arial" w:hAnsi="Arial" w:cs="Arial"/>
          <w:b/>
          <w:bCs/>
          <w:color w:val="000000" w:themeColor="text1"/>
          <w:sz w:val="20"/>
        </w:rPr>
        <w:t>Procedure</w:t>
      </w:r>
    </w:p>
    <w:p w14:paraId="6E38E4AB" w14:textId="6C00BEB0" w:rsidR="00347019" w:rsidRPr="00E41AAB" w:rsidRDefault="00347019" w:rsidP="00DE2451">
      <w:pPr>
        <w:pStyle w:val="ListParagraph"/>
        <w:ind w:left="851"/>
        <w:jc w:val="both"/>
        <w:rPr>
          <w:rFonts w:ascii="Arial" w:hAnsi="Arial" w:cs="Arial"/>
          <w:color w:val="000000" w:themeColor="text1"/>
          <w:sz w:val="20"/>
        </w:rPr>
      </w:pPr>
    </w:p>
    <w:p w14:paraId="0FC7825C" w14:textId="43B4F541" w:rsidR="00516563" w:rsidRPr="00E41AAB" w:rsidRDefault="00DE2451" w:rsidP="00516563">
      <w:pPr>
        <w:pStyle w:val="ListParagraph"/>
        <w:numPr>
          <w:ilvl w:val="2"/>
          <w:numId w:val="10"/>
        </w:numPr>
        <w:tabs>
          <w:tab w:val="clear" w:pos="720"/>
        </w:tabs>
        <w:ind w:left="851" w:hanging="851"/>
        <w:jc w:val="both"/>
        <w:rPr>
          <w:rFonts w:ascii="Arial" w:hAnsi="Arial" w:cs="Arial"/>
          <w:b/>
          <w:bCs/>
          <w:color w:val="000000" w:themeColor="text1"/>
          <w:sz w:val="20"/>
        </w:rPr>
      </w:pPr>
      <w:r w:rsidRPr="00E41AAB">
        <w:rPr>
          <w:rFonts w:ascii="Arial" w:hAnsi="Arial" w:cs="Arial"/>
          <w:color w:val="000000" w:themeColor="text1"/>
          <w:sz w:val="20"/>
        </w:rPr>
        <w:t>A Pro-Elimination ladder will be used</w:t>
      </w:r>
    </w:p>
    <w:p w14:paraId="68896637" w14:textId="636488C3" w:rsidR="00516563" w:rsidRPr="00E41AAB" w:rsidRDefault="00516563" w:rsidP="00516563">
      <w:pPr>
        <w:pStyle w:val="ListParagraph"/>
        <w:ind w:left="851"/>
        <w:jc w:val="both"/>
        <w:rPr>
          <w:rFonts w:ascii="Arial" w:hAnsi="Arial" w:cs="Arial"/>
          <w:b/>
          <w:bCs/>
          <w:color w:val="000000" w:themeColor="text1"/>
          <w:sz w:val="20"/>
        </w:rPr>
      </w:pPr>
      <w:r w:rsidRPr="00E41AAB">
        <w:rPr>
          <w:rFonts w:ascii="Arial" w:hAnsi="Arial" w:cs="Arial"/>
          <w:b/>
          <w:bCs/>
          <w:color w:val="000000" w:themeColor="text1"/>
          <w:sz w:val="20"/>
        </w:rPr>
        <w:t xml:space="preserve">   </w:t>
      </w:r>
    </w:p>
    <w:p w14:paraId="287639AA" w14:textId="77777777" w:rsidR="00B469FD" w:rsidRDefault="00516563" w:rsidP="00516563">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E41AAB">
        <w:rPr>
          <w:rFonts w:ascii="Arial" w:hAnsi="Arial" w:cs="Arial"/>
          <w:color w:val="000000" w:themeColor="text1"/>
          <w:sz w:val="20"/>
        </w:rPr>
        <w:t>Lane choice in the first elimination round will be given to the better-qualifying driver.  In each subsequent elimination round, lane choice will be given to the driver with the lowest ET, adjusted for the handicap, from the previous round.  In emergency qualifying or eliminations (due to adverse weather etc), lane choice by a coin flip or a random draw lane assignment may apply.</w:t>
      </w:r>
    </w:p>
    <w:p w14:paraId="5A8EE8AD" w14:textId="77777777" w:rsidR="00B469FD" w:rsidRPr="00B469FD" w:rsidRDefault="00B469FD" w:rsidP="00B469FD">
      <w:pPr>
        <w:pStyle w:val="ListParagraph"/>
        <w:rPr>
          <w:rFonts w:ascii="Arial" w:hAnsi="Arial" w:cs="Arial"/>
          <w:color w:val="000000" w:themeColor="text1"/>
          <w:sz w:val="20"/>
        </w:rPr>
      </w:pPr>
    </w:p>
    <w:p w14:paraId="2BE9F2D8" w14:textId="543F6DA6" w:rsidR="00B469FD" w:rsidRPr="00C45CFF" w:rsidRDefault="00B469FD">
      <w:pPr>
        <w:pStyle w:val="ListParagraph"/>
        <w:numPr>
          <w:ilvl w:val="2"/>
          <w:numId w:val="10"/>
        </w:numPr>
        <w:tabs>
          <w:tab w:val="clear" w:pos="720"/>
          <w:tab w:val="num" w:pos="851"/>
        </w:tabs>
        <w:ind w:left="851" w:hanging="851"/>
        <w:jc w:val="both"/>
        <w:rPr>
          <w:rFonts w:ascii="Arial" w:hAnsi="Arial" w:cs="Arial"/>
          <w:color w:val="000000" w:themeColor="text1"/>
          <w:sz w:val="20"/>
        </w:rPr>
      </w:pPr>
      <w:r w:rsidRPr="00C45CFF">
        <w:rPr>
          <w:rFonts w:ascii="Arial" w:hAnsi="Arial" w:cs="Arial"/>
          <w:color w:val="000000" w:themeColor="text1"/>
          <w:sz w:val="20"/>
        </w:rPr>
        <w:t xml:space="preserve">If a qualified car and driver is unable to make the first round of eliminations (unable to reach the burn-out area), an alternate (if applicable) will be inserted in their place.  The quickest non-qualifier will take the first available space, the second quickest non-qualifier the next available space and so on.  When and if this would happen is at the sole discretion of the Race Director.  All first round points will remain with the qualified driver.  Alternates will be eligible for round points following but not including the first round on eliminations.  </w:t>
      </w:r>
    </w:p>
    <w:p w14:paraId="21141EDE" w14:textId="77777777" w:rsidR="00DE2451" w:rsidRPr="00E41AAB" w:rsidRDefault="00DE2451" w:rsidP="00DE2451">
      <w:pPr>
        <w:pStyle w:val="ListParagraph"/>
        <w:ind w:left="851"/>
        <w:jc w:val="both"/>
        <w:rPr>
          <w:rFonts w:ascii="Arial" w:hAnsi="Arial" w:cs="Arial"/>
          <w:b/>
          <w:bCs/>
          <w:color w:val="000000" w:themeColor="text1"/>
          <w:sz w:val="20"/>
        </w:rPr>
      </w:pPr>
    </w:p>
    <w:p w14:paraId="6AA18E32" w14:textId="0D60E2B9" w:rsidR="00DE2451" w:rsidRPr="00E41AAB" w:rsidRDefault="00DE2451" w:rsidP="00DE2451">
      <w:pPr>
        <w:pStyle w:val="ListParagraph"/>
        <w:numPr>
          <w:ilvl w:val="2"/>
          <w:numId w:val="10"/>
        </w:numPr>
        <w:tabs>
          <w:tab w:val="clear" w:pos="720"/>
        </w:tabs>
        <w:ind w:left="851" w:hanging="851"/>
        <w:jc w:val="both"/>
        <w:rPr>
          <w:rFonts w:ascii="Arial" w:hAnsi="Arial" w:cs="Arial"/>
          <w:b/>
          <w:bCs/>
          <w:color w:val="000000" w:themeColor="text1"/>
          <w:sz w:val="20"/>
        </w:rPr>
      </w:pPr>
      <w:r w:rsidRPr="00E41AAB">
        <w:rPr>
          <w:rFonts w:ascii="Arial" w:hAnsi="Arial" w:cs="Arial"/>
          <w:color w:val="000000" w:themeColor="text1"/>
          <w:sz w:val="20"/>
        </w:rPr>
        <w:t>An 0.4-second Pro Tree will be used</w:t>
      </w:r>
    </w:p>
    <w:p w14:paraId="19657AF5" w14:textId="77777777" w:rsidR="00BF390D" w:rsidRPr="00E41AAB" w:rsidRDefault="00BF390D" w:rsidP="00BF390D">
      <w:pPr>
        <w:pStyle w:val="ListParagraph"/>
        <w:rPr>
          <w:rFonts w:ascii="Arial" w:hAnsi="Arial" w:cs="Arial"/>
          <w:b/>
          <w:bCs/>
          <w:color w:val="000000" w:themeColor="text1"/>
          <w:sz w:val="20"/>
        </w:rPr>
      </w:pPr>
    </w:p>
    <w:p w14:paraId="0EA4B7DA" w14:textId="7664E803" w:rsidR="0006789F" w:rsidRDefault="00BF390D" w:rsidP="0006789F">
      <w:pPr>
        <w:pStyle w:val="ListParagraph"/>
        <w:numPr>
          <w:ilvl w:val="1"/>
          <w:numId w:val="10"/>
        </w:numPr>
        <w:tabs>
          <w:tab w:val="clear" w:pos="1004"/>
          <w:tab w:val="num" w:pos="851"/>
        </w:tabs>
        <w:ind w:hanging="1004"/>
        <w:jc w:val="both"/>
        <w:rPr>
          <w:rFonts w:ascii="Arial" w:hAnsi="Arial" w:cs="Arial"/>
          <w:b/>
          <w:bCs/>
          <w:color w:val="000000" w:themeColor="text1"/>
          <w:sz w:val="20"/>
        </w:rPr>
      </w:pPr>
      <w:r w:rsidRPr="00E41AAB">
        <w:rPr>
          <w:rFonts w:ascii="Arial" w:hAnsi="Arial" w:cs="Arial"/>
          <w:b/>
          <w:bCs/>
          <w:color w:val="000000" w:themeColor="text1"/>
          <w:sz w:val="20"/>
        </w:rPr>
        <w:t>For other Supplementary Regulations, refer to the 202</w:t>
      </w:r>
      <w:r w:rsidR="00363BBF">
        <w:rPr>
          <w:rFonts w:ascii="Arial" w:hAnsi="Arial" w:cs="Arial"/>
          <w:b/>
          <w:bCs/>
          <w:color w:val="000000" w:themeColor="text1"/>
          <w:sz w:val="20"/>
        </w:rPr>
        <w:t>6</w:t>
      </w:r>
      <w:r w:rsidRPr="00E41AAB">
        <w:rPr>
          <w:rFonts w:ascii="Arial" w:hAnsi="Arial" w:cs="Arial"/>
          <w:b/>
          <w:bCs/>
          <w:color w:val="000000" w:themeColor="text1"/>
          <w:sz w:val="20"/>
        </w:rPr>
        <w:t xml:space="preserve"> Motorsport UK Drag Race Yearbook</w:t>
      </w:r>
      <w:r w:rsidR="0006789F">
        <w:rPr>
          <w:rFonts w:ascii="Arial" w:hAnsi="Arial" w:cs="Arial"/>
          <w:b/>
          <w:bCs/>
          <w:color w:val="000000" w:themeColor="text1"/>
          <w:sz w:val="20"/>
        </w:rPr>
        <w:br/>
      </w:r>
    </w:p>
    <w:p w14:paraId="461174E0" w14:textId="79D8B55C" w:rsidR="0006789F" w:rsidRPr="0006789F" w:rsidRDefault="0006789F" w:rsidP="00B5446D">
      <w:pPr>
        <w:pStyle w:val="ListParagraph"/>
        <w:numPr>
          <w:ilvl w:val="1"/>
          <w:numId w:val="10"/>
        </w:numPr>
        <w:tabs>
          <w:tab w:val="clear" w:pos="1004"/>
          <w:tab w:val="num" w:pos="851"/>
        </w:tabs>
        <w:ind w:hanging="1004"/>
        <w:rPr>
          <w:rFonts w:ascii="Arial" w:hAnsi="Arial" w:cs="Arial"/>
          <w:b/>
          <w:bCs/>
          <w:color w:val="000000" w:themeColor="text1"/>
          <w:sz w:val="20"/>
        </w:rPr>
      </w:pPr>
      <w:r w:rsidRPr="0006789F">
        <w:rPr>
          <w:rFonts w:ascii="Arial" w:hAnsi="Arial" w:cs="Arial"/>
          <w:color w:val="000000" w:themeColor="text1"/>
          <w:sz w:val="20"/>
        </w:rPr>
        <w:t xml:space="preserve">For Rounds 1 &amp; 3 </w:t>
      </w:r>
      <w:r w:rsidR="00B5446D">
        <w:rPr>
          <w:rFonts w:ascii="Arial" w:hAnsi="Arial" w:cs="Arial"/>
          <w:color w:val="000000" w:themeColor="text1"/>
          <w:sz w:val="20"/>
        </w:rPr>
        <w:t xml:space="preserve">Non-permitted </w:t>
      </w:r>
      <w:r w:rsidRPr="0006789F">
        <w:rPr>
          <w:rFonts w:ascii="Arial" w:hAnsi="Arial" w:cs="Arial"/>
          <w:color w:val="000000" w:themeColor="text1"/>
          <w:sz w:val="20"/>
        </w:rPr>
        <w:t>Shootout Rules &amp; Car Rules</w:t>
      </w:r>
      <w:r w:rsidRPr="0006789F">
        <w:rPr>
          <w:rFonts w:ascii="Arial" w:hAnsi="Arial" w:cs="Arial"/>
          <w:b/>
          <w:bCs/>
          <w:color w:val="000000" w:themeColor="text1"/>
          <w:sz w:val="20"/>
        </w:rPr>
        <w:t xml:space="preserve"> </w:t>
      </w:r>
      <w:r w:rsidRPr="00B5446D">
        <w:rPr>
          <w:rFonts w:ascii="Arial" w:hAnsi="Arial" w:cs="Arial"/>
          <w:color w:val="000000" w:themeColor="text1"/>
          <w:sz w:val="20"/>
        </w:rPr>
        <w:t xml:space="preserve">please visit </w:t>
      </w:r>
      <w:hyperlink r:id="rId8" w:history="1">
        <w:r w:rsidRPr="00B5446D">
          <w:rPr>
            <w:rStyle w:val="Hyperlink"/>
            <w:rFonts w:ascii="Arial" w:hAnsi="Arial" w:cs="Arial"/>
            <w:sz w:val="20"/>
          </w:rPr>
          <w:t>https://santapod.co.uk/results/sports-compact-shootouts/</w:t>
        </w:r>
      </w:hyperlink>
      <w:r w:rsidRPr="00B5446D">
        <w:rPr>
          <w:rFonts w:ascii="Arial" w:hAnsi="Arial" w:cs="Arial"/>
          <w:color w:val="000000" w:themeColor="text1"/>
          <w:sz w:val="20"/>
        </w:rPr>
        <w:t xml:space="preserve"> </w:t>
      </w:r>
    </w:p>
    <w:p w14:paraId="395053D3" w14:textId="77777777" w:rsidR="00DE2451" w:rsidRPr="00E41AAB" w:rsidRDefault="00DE2451" w:rsidP="00DE2451">
      <w:pPr>
        <w:pStyle w:val="ListParagraph"/>
        <w:rPr>
          <w:rFonts w:ascii="Arial" w:hAnsi="Arial" w:cs="Arial"/>
          <w:b/>
          <w:bCs/>
          <w:color w:val="000000" w:themeColor="text1"/>
          <w:sz w:val="20"/>
        </w:rPr>
      </w:pPr>
    </w:p>
    <w:p w14:paraId="30D3682D" w14:textId="1BA4C88C" w:rsidR="00DE2451" w:rsidRPr="00E41AAB" w:rsidRDefault="00DE2451" w:rsidP="005479BE">
      <w:pPr>
        <w:pStyle w:val="ListParagraph"/>
        <w:ind w:left="851"/>
        <w:jc w:val="both"/>
        <w:rPr>
          <w:rFonts w:ascii="Arial" w:hAnsi="Arial" w:cs="Arial"/>
          <w:b/>
          <w:bCs/>
          <w:color w:val="000000" w:themeColor="text1"/>
          <w:sz w:val="20"/>
        </w:rPr>
      </w:pPr>
    </w:p>
    <w:sectPr w:rsidR="00DE2451" w:rsidRPr="00E41AAB" w:rsidSect="00AA1D0D">
      <w:type w:val="nextColumn"/>
      <w:pgSz w:w="11909" w:h="16834" w:code="9"/>
      <w:pgMar w:top="993" w:right="1080" w:bottom="1440" w:left="108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EC3C" w14:textId="77777777" w:rsidR="00181BBE" w:rsidRDefault="00181BBE">
      <w:r>
        <w:separator/>
      </w:r>
    </w:p>
  </w:endnote>
  <w:endnote w:type="continuationSeparator" w:id="0">
    <w:p w14:paraId="3FACD6D1" w14:textId="77777777" w:rsidR="00181BBE" w:rsidRDefault="0018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B783" w14:textId="77777777" w:rsidR="00181BBE" w:rsidRDefault="00181BBE">
      <w:r>
        <w:separator/>
      </w:r>
    </w:p>
  </w:footnote>
  <w:footnote w:type="continuationSeparator" w:id="0">
    <w:p w14:paraId="5CD52A44" w14:textId="77777777" w:rsidR="00181BBE" w:rsidRDefault="00181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8D2"/>
    <w:multiLevelType w:val="multilevel"/>
    <w:tmpl w:val="77EAD040"/>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675"/>
        </w:tabs>
        <w:ind w:left="675" w:hanging="63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92179FD"/>
    <w:multiLevelType w:val="multilevel"/>
    <w:tmpl w:val="09A0ABC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3817C2D"/>
    <w:multiLevelType w:val="multilevel"/>
    <w:tmpl w:val="39D65A7C"/>
    <w:lvl w:ilvl="0">
      <w:start w:val="1"/>
      <w:numFmt w:val="decimal"/>
      <w:lvlText w:val="%1"/>
      <w:lvlJc w:val="left"/>
      <w:pPr>
        <w:tabs>
          <w:tab w:val="num" w:pos="1260"/>
        </w:tabs>
        <w:ind w:left="1260" w:hanging="1260"/>
      </w:pPr>
      <w:rPr>
        <w:rFonts w:hint="default"/>
      </w:rPr>
    </w:lvl>
    <w:lvl w:ilvl="1">
      <w:start w:val="5"/>
      <w:numFmt w:val="decimal"/>
      <w:lvlText w:val="%1.%2"/>
      <w:lvlJc w:val="left"/>
      <w:pPr>
        <w:tabs>
          <w:tab w:val="num" w:pos="1350"/>
        </w:tabs>
        <w:ind w:left="1350" w:hanging="1260"/>
      </w:pPr>
      <w:rPr>
        <w:rFonts w:hint="default"/>
      </w:rPr>
    </w:lvl>
    <w:lvl w:ilvl="2">
      <w:start w:val="1"/>
      <w:numFmt w:val="decimal"/>
      <w:lvlText w:val="%1.%2.%3"/>
      <w:lvlJc w:val="left"/>
      <w:pPr>
        <w:tabs>
          <w:tab w:val="num" w:pos="1440"/>
        </w:tabs>
        <w:ind w:left="1440" w:hanging="1260"/>
      </w:pPr>
      <w:rPr>
        <w:rFonts w:hint="default"/>
      </w:rPr>
    </w:lvl>
    <w:lvl w:ilvl="3">
      <w:start w:val="1"/>
      <w:numFmt w:val="decimal"/>
      <w:lvlText w:val="%1.%2.%3.%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204F3F0F"/>
    <w:multiLevelType w:val="multilevel"/>
    <w:tmpl w:val="65806130"/>
    <w:lvl w:ilvl="0">
      <w:start w:val="4"/>
      <w:numFmt w:val="decimal"/>
      <w:lvlText w:val="%1."/>
      <w:lvlJc w:val="left"/>
      <w:pPr>
        <w:tabs>
          <w:tab w:val="num" w:pos="1080"/>
        </w:tabs>
        <w:ind w:left="1080" w:hanging="720"/>
      </w:pPr>
      <w:rPr>
        <w:rFonts w:hint="default"/>
      </w:rPr>
    </w:lvl>
    <w:lvl w:ilvl="1">
      <w:start w:val="1"/>
      <w:numFmt w:val="decimal"/>
      <w:isLgl/>
      <w:lvlText w:val="%1.%2"/>
      <w:lvlJc w:val="left"/>
      <w:pPr>
        <w:tabs>
          <w:tab w:val="num" w:pos="1004"/>
        </w:tabs>
        <w:ind w:left="1004" w:hanging="720"/>
      </w:pPr>
      <w:rPr>
        <w:rFonts w:hint="default"/>
        <w:b w:val="0"/>
        <w:bCs w:val="0"/>
        <w:i w:val="0"/>
        <w:iCs w:val="0"/>
        <w:color w:val="000000" w:themeColor="text1"/>
      </w:rPr>
    </w:lvl>
    <w:lvl w:ilvl="2">
      <w:start w:val="1"/>
      <w:numFmt w:val="decimal"/>
      <w:isLgl/>
      <w:lvlText w:val="%1.%2.%3"/>
      <w:lvlJc w:val="left"/>
      <w:pPr>
        <w:tabs>
          <w:tab w:val="num" w:pos="720"/>
        </w:tabs>
        <w:ind w:left="720" w:hanging="720"/>
      </w:pPr>
      <w:rPr>
        <w:rFonts w:ascii="Arial" w:hAnsi="Arial" w:cs="Arial" w:hint="default"/>
        <w:b w:val="0"/>
        <w:bCs w:val="0"/>
        <w:color w:val="auto"/>
        <w:sz w:val="20"/>
        <w:szCs w:val="2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16D6817"/>
    <w:multiLevelType w:val="hybridMultilevel"/>
    <w:tmpl w:val="F36659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DB7835"/>
    <w:multiLevelType w:val="multilevel"/>
    <w:tmpl w:val="C9DA6582"/>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260"/>
        </w:tabs>
        <w:ind w:left="1260" w:hanging="1080"/>
      </w:pPr>
      <w:rPr>
        <w:rFonts w:hint="default"/>
      </w:rPr>
    </w:lvl>
    <w:lvl w:ilvl="2">
      <w:start w:val="3"/>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 w15:restartNumberingAfterBreak="0">
    <w:nsid w:val="3B5D1DD7"/>
    <w:multiLevelType w:val="multilevel"/>
    <w:tmpl w:val="20747770"/>
    <w:lvl w:ilvl="0">
      <w:start w:val="1"/>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440"/>
        </w:tabs>
        <w:ind w:left="1440" w:hanging="1260"/>
      </w:pPr>
      <w:rPr>
        <w:rFonts w:hint="default"/>
      </w:rPr>
    </w:lvl>
    <w:lvl w:ilvl="3">
      <w:start w:val="1"/>
      <w:numFmt w:val="none"/>
      <w:lvlText w:val="1.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7" w15:restartNumberingAfterBreak="0">
    <w:nsid w:val="463C3754"/>
    <w:multiLevelType w:val="hybridMultilevel"/>
    <w:tmpl w:val="BD40F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256FEE"/>
    <w:multiLevelType w:val="multilevel"/>
    <w:tmpl w:val="8DFA1462"/>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644"/>
        </w:tabs>
        <w:ind w:left="644" w:hanging="720"/>
      </w:pPr>
      <w:rPr>
        <w:rFonts w:hint="default"/>
      </w:rPr>
    </w:lvl>
    <w:lvl w:ilvl="2">
      <w:start w:val="1"/>
      <w:numFmt w:val="decimal"/>
      <w:isLgl/>
      <w:lvlText w:val="%1.%2.%3"/>
      <w:lvlJc w:val="left"/>
      <w:pPr>
        <w:tabs>
          <w:tab w:val="num" w:pos="360"/>
        </w:tabs>
        <w:ind w:left="360" w:hanging="720"/>
      </w:pPr>
      <w:rPr>
        <w:rFonts w:ascii="Arial" w:hAnsi="Arial" w:cs="Arial" w:hint="default"/>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4487783"/>
    <w:multiLevelType w:val="multilevel"/>
    <w:tmpl w:val="980233A6"/>
    <w:lvl w:ilvl="0">
      <w:start w:val="1"/>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440"/>
        </w:tabs>
        <w:ind w:left="1440" w:hanging="1260"/>
      </w:pPr>
      <w:rPr>
        <w:rFonts w:hint="default"/>
      </w:rPr>
    </w:lvl>
    <w:lvl w:ilvl="3">
      <w:start w:val="1"/>
      <w:numFmt w:val="decimal"/>
      <w:lvlText w:val="%1.%2.%3.%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649E5C28"/>
    <w:multiLevelType w:val="multilevel"/>
    <w:tmpl w:val="ED1AB526"/>
    <w:lvl w:ilvl="0">
      <w:start w:val="1"/>
      <w:numFmt w:val="decimal"/>
      <w:lvlText w:val="%1"/>
      <w:lvlJc w:val="left"/>
      <w:pPr>
        <w:tabs>
          <w:tab w:val="num" w:pos="1260"/>
        </w:tabs>
        <w:ind w:left="1260" w:hanging="1260"/>
      </w:pPr>
      <w:rPr>
        <w:rFonts w:hint="default"/>
      </w:rPr>
    </w:lvl>
    <w:lvl w:ilvl="1">
      <w:start w:val="3"/>
      <w:numFmt w:val="decimal"/>
      <w:lvlText w:val="%1.%2"/>
      <w:lvlJc w:val="left"/>
      <w:pPr>
        <w:tabs>
          <w:tab w:val="num" w:pos="1260"/>
        </w:tabs>
        <w:ind w:left="1260" w:hanging="1260"/>
      </w:pPr>
      <w:rPr>
        <w:rFonts w:hint="default"/>
      </w:rPr>
    </w:lvl>
    <w:lvl w:ilvl="2">
      <w:start w:val="1"/>
      <w:numFmt w:val="decimal"/>
      <w:lvlText w:val="%1.%2.%3"/>
      <w:lvlJc w:val="left"/>
      <w:pPr>
        <w:tabs>
          <w:tab w:val="num" w:pos="1440"/>
        </w:tabs>
        <w:ind w:left="1440" w:hanging="1260"/>
      </w:pPr>
      <w:rPr>
        <w:rFonts w:hint="default"/>
      </w:rPr>
    </w:lvl>
    <w:lvl w:ilvl="3">
      <w:start w:val="1"/>
      <w:numFmt w:val="decimal"/>
      <w:lvlText w:val="%1.%2.%3.%4"/>
      <w:lvlJc w:val="left"/>
      <w:pPr>
        <w:tabs>
          <w:tab w:val="num" w:pos="1530"/>
        </w:tabs>
        <w:ind w:left="1530" w:hanging="1260"/>
      </w:pPr>
      <w:rPr>
        <w:rFonts w:hint="default"/>
      </w:rPr>
    </w:lvl>
    <w:lvl w:ilvl="4">
      <w:start w:val="1"/>
      <w:numFmt w:val="decimal"/>
      <w:lvlText w:val="%1.%2.%3.%4.%5"/>
      <w:lvlJc w:val="left"/>
      <w:pPr>
        <w:tabs>
          <w:tab w:val="num" w:pos="1620"/>
        </w:tabs>
        <w:ind w:left="1620" w:hanging="1260"/>
      </w:pPr>
      <w:rPr>
        <w:rFonts w:hint="default"/>
      </w:rPr>
    </w:lvl>
    <w:lvl w:ilvl="5">
      <w:start w:val="1"/>
      <w:numFmt w:val="decimal"/>
      <w:lvlText w:val="%1.%2.%3.%4.%5.%6"/>
      <w:lvlJc w:val="left"/>
      <w:pPr>
        <w:tabs>
          <w:tab w:val="num" w:pos="1710"/>
        </w:tabs>
        <w:ind w:left="1710" w:hanging="12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73F714D4"/>
    <w:multiLevelType w:val="multilevel"/>
    <w:tmpl w:val="7048EF56"/>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260"/>
        </w:tabs>
        <w:ind w:left="1260" w:hanging="1080"/>
      </w:pPr>
      <w:rPr>
        <w:rFonts w:hint="default"/>
      </w:rPr>
    </w:lvl>
    <w:lvl w:ilvl="2">
      <w:start w:val="3"/>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7A5A156E"/>
    <w:multiLevelType w:val="multilevel"/>
    <w:tmpl w:val="9E9A0250"/>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630"/>
        </w:tabs>
        <w:ind w:left="630" w:hanging="540"/>
      </w:pPr>
      <w:rPr>
        <w:rFonts w:hint="default"/>
      </w:rPr>
    </w:lvl>
    <w:lvl w:ilvl="2">
      <w:start w:val="3"/>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16cid:durableId="1015309439">
    <w:abstractNumId w:val="1"/>
  </w:num>
  <w:num w:numId="2" w16cid:durableId="392700453">
    <w:abstractNumId w:val="11"/>
  </w:num>
  <w:num w:numId="3" w16cid:durableId="1861696001">
    <w:abstractNumId w:val="6"/>
  </w:num>
  <w:num w:numId="4" w16cid:durableId="1990017846">
    <w:abstractNumId w:val="2"/>
  </w:num>
  <w:num w:numId="5" w16cid:durableId="1849519051">
    <w:abstractNumId w:val="12"/>
  </w:num>
  <w:num w:numId="6" w16cid:durableId="1629776964">
    <w:abstractNumId w:val="0"/>
  </w:num>
  <w:num w:numId="7" w16cid:durableId="527373740">
    <w:abstractNumId w:val="5"/>
  </w:num>
  <w:num w:numId="8" w16cid:durableId="464126849">
    <w:abstractNumId w:val="10"/>
  </w:num>
  <w:num w:numId="9" w16cid:durableId="1879849344">
    <w:abstractNumId w:val="9"/>
  </w:num>
  <w:num w:numId="10" w16cid:durableId="1145511898">
    <w:abstractNumId w:val="3"/>
  </w:num>
  <w:num w:numId="11" w16cid:durableId="105061107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545649">
    <w:abstractNumId w:val="8"/>
  </w:num>
  <w:num w:numId="13" w16cid:durableId="1780563129">
    <w:abstractNumId w:val="7"/>
  </w:num>
  <w:num w:numId="14" w16cid:durableId="953100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EE"/>
    <w:rsid w:val="000118D7"/>
    <w:rsid w:val="00014E33"/>
    <w:rsid w:val="00027140"/>
    <w:rsid w:val="00027A41"/>
    <w:rsid w:val="00033292"/>
    <w:rsid w:val="00034690"/>
    <w:rsid w:val="00037ECC"/>
    <w:rsid w:val="000468A9"/>
    <w:rsid w:val="00050B3E"/>
    <w:rsid w:val="00060F78"/>
    <w:rsid w:val="0006161F"/>
    <w:rsid w:val="000636DF"/>
    <w:rsid w:val="000675B2"/>
    <w:rsid w:val="0006789F"/>
    <w:rsid w:val="00094E8A"/>
    <w:rsid w:val="00096461"/>
    <w:rsid w:val="000979F7"/>
    <w:rsid w:val="000C56C9"/>
    <w:rsid w:val="000D385E"/>
    <w:rsid w:val="000F6DAE"/>
    <w:rsid w:val="00100830"/>
    <w:rsid w:val="0010460A"/>
    <w:rsid w:val="001123CD"/>
    <w:rsid w:val="00117EEB"/>
    <w:rsid w:val="00121314"/>
    <w:rsid w:val="0012188A"/>
    <w:rsid w:val="001243DF"/>
    <w:rsid w:val="0013216C"/>
    <w:rsid w:val="00135FCE"/>
    <w:rsid w:val="001374EA"/>
    <w:rsid w:val="00144D96"/>
    <w:rsid w:val="001545EB"/>
    <w:rsid w:val="00157F24"/>
    <w:rsid w:val="0016306B"/>
    <w:rsid w:val="00164321"/>
    <w:rsid w:val="00181BBE"/>
    <w:rsid w:val="00187B9D"/>
    <w:rsid w:val="001978A4"/>
    <w:rsid w:val="00197B6E"/>
    <w:rsid w:val="001B5B50"/>
    <w:rsid w:val="001D27AF"/>
    <w:rsid w:val="001D5254"/>
    <w:rsid w:val="001F7363"/>
    <w:rsid w:val="0023260E"/>
    <w:rsid w:val="00234563"/>
    <w:rsid w:val="002363CE"/>
    <w:rsid w:val="002479C1"/>
    <w:rsid w:val="002759C0"/>
    <w:rsid w:val="0028167E"/>
    <w:rsid w:val="002A20A3"/>
    <w:rsid w:val="002A3B0E"/>
    <w:rsid w:val="002A73BD"/>
    <w:rsid w:val="002B3010"/>
    <w:rsid w:val="002C6BD3"/>
    <w:rsid w:val="002C6F3E"/>
    <w:rsid w:val="002D0C2D"/>
    <w:rsid w:val="002D1016"/>
    <w:rsid w:val="002E1911"/>
    <w:rsid w:val="00303A2C"/>
    <w:rsid w:val="00307946"/>
    <w:rsid w:val="0032328E"/>
    <w:rsid w:val="003266CB"/>
    <w:rsid w:val="00331609"/>
    <w:rsid w:val="003355ED"/>
    <w:rsid w:val="00337A8C"/>
    <w:rsid w:val="00342979"/>
    <w:rsid w:val="00347019"/>
    <w:rsid w:val="003518F1"/>
    <w:rsid w:val="003539C4"/>
    <w:rsid w:val="003560D2"/>
    <w:rsid w:val="003568CA"/>
    <w:rsid w:val="00363BBF"/>
    <w:rsid w:val="00373A5D"/>
    <w:rsid w:val="00373F0A"/>
    <w:rsid w:val="00382D29"/>
    <w:rsid w:val="003925B5"/>
    <w:rsid w:val="00394ADE"/>
    <w:rsid w:val="003A6230"/>
    <w:rsid w:val="003B06C7"/>
    <w:rsid w:val="003B4B00"/>
    <w:rsid w:val="003C1F1E"/>
    <w:rsid w:val="003D2457"/>
    <w:rsid w:val="003D4B9E"/>
    <w:rsid w:val="003E6485"/>
    <w:rsid w:val="003F30B7"/>
    <w:rsid w:val="004114D9"/>
    <w:rsid w:val="00421D4D"/>
    <w:rsid w:val="004221FB"/>
    <w:rsid w:val="00426047"/>
    <w:rsid w:val="00436895"/>
    <w:rsid w:val="00437C92"/>
    <w:rsid w:val="004529E5"/>
    <w:rsid w:val="0046784B"/>
    <w:rsid w:val="00470E7B"/>
    <w:rsid w:val="004712C2"/>
    <w:rsid w:val="004741C4"/>
    <w:rsid w:val="004A6682"/>
    <w:rsid w:val="004B025C"/>
    <w:rsid w:val="004D4D39"/>
    <w:rsid w:val="004D514D"/>
    <w:rsid w:val="004E1EE4"/>
    <w:rsid w:val="004E6817"/>
    <w:rsid w:val="004F26DF"/>
    <w:rsid w:val="00506321"/>
    <w:rsid w:val="00516563"/>
    <w:rsid w:val="00522A4F"/>
    <w:rsid w:val="00526736"/>
    <w:rsid w:val="00537C9C"/>
    <w:rsid w:val="00546ACD"/>
    <w:rsid w:val="005479BE"/>
    <w:rsid w:val="005522A8"/>
    <w:rsid w:val="0055331A"/>
    <w:rsid w:val="00553A10"/>
    <w:rsid w:val="0055676C"/>
    <w:rsid w:val="00562E60"/>
    <w:rsid w:val="00572C05"/>
    <w:rsid w:val="0058749B"/>
    <w:rsid w:val="005A5676"/>
    <w:rsid w:val="005C406D"/>
    <w:rsid w:val="005C727B"/>
    <w:rsid w:val="005E7B04"/>
    <w:rsid w:val="005F382B"/>
    <w:rsid w:val="005F4DF9"/>
    <w:rsid w:val="0060281A"/>
    <w:rsid w:val="0060426E"/>
    <w:rsid w:val="006042DD"/>
    <w:rsid w:val="0061117A"/>
    <w:rsid w:val="00623646"/>
    <w:rsid w:val="00630008"/>
    <w:rsid w:val="00632701"/>
    <w:rsid w:val="0063346A"/>
    <w:rsid w:val="00637642"/>
    <w:rsid w:val="00646516"/>
    <w:rsid w:val="00647BB8"/>
    <w:rsid w:val="00656AFA"/>
    <w:rsid w:val="00666738"/>
    <w:rsid w:val="00671E30"/>
    <w:rsid w:val="0067761E"/>
    <w:rsid w:val="0068207A"/>
    <w:rsid w:val="006901F0"/>
    <w:rsid w:val="0069636D"/>
    <w:rsid w:val="006A7E68"/>
    <w:rsid w:val="006C1738"/>
    <w:rsid w:val="006D088D"/>
    <w:rsid w:val="006D5BCD"/>
    <w:rsid w:val="006F389B"/>
    <w:rsid w:val="00702616"/>
    <w:rsid w:val="00716BD7"/>
    <w:rsid w:val="00727236"/>
    <w:rsid w:val="00736F62"/>
    <w:rsid w:val="00745EC0"/>
    <w:rsid w:val="00751E29"/>
    <w:rsid w:val="00757941"/>
    <w:rsid w:val="00764DF6"/>
    <w:rsid w:val="007927A7"/>
    <w:rsid w:val="007A48D8"/>
    <w:rsid w:val="007B3311"/>
    <w:rsid w:val="007B3C4E"/>
    <w:rsid w:val="007D0174"/>
    <w:rsid w:val="007E0041"/>
    <w:rsid w:val="008059F5"/>
    <w:rsid w:val="008156AC"/>
    <w:rsid w:val="00820316"/>
    <w:rsid w:val="008241C5"/>
    <w:rsid w:val="008378F8"/>
    <w:rsid w:val="008424C2"/>
    <w:rsid w:val="008511CE"/>
    <w:rsid w:val="00866362"/>
    <w:rsid w:val="00872ABC"/>
    <w:rsid w:val="00881C79"/>
    <w:rsid w:val="00882EBB"/>
    <w:rsid w:val="00883011"/>
    <w:rsid w:val="008928E5"/>
    <w:rsid w:val="00892B91"/>
    <w:rsid w:val="008C03AB"/>
    <w:rsid w:val="008C5714"/>
    <w:rsid w:val="008D74DD"/>
    <w:rsid w:val="008E3975"/>
    <w:rsid w:val="008E6111"/>
    <w:rsid w:val="008F23E7"/>
    <w:rsid w:val="008F5C3D"/>
    <w:rsid w:val="009147EC"/>
    <w:rsid w:val="0092061B"/>
    <w:rsid w:val="0093062F"/>
    <w:rsid w:val="00942764"/>
    <w:rsid w:val="00946CAA"/>
    <w:rsid w:val="00956651"/>
    <w:rsid w:val="00965474"/>
    <w:rsid w:val="00967446"/>
    <w:rsid w:val="00972F58"/>
    <w:rsid w:val="00975860"/>
    <w:rsid w:val="009B4547"/>
    <w:rsid w:val="009B4756"/>
    <w:rsid w:val="009C24E6"/>
    <w:rsid w:val="009C35D9"/>
    <w:rsid w:val="009C5D6F"/>
    <w:rsid w:val="009D78A3"/>
    <w:rsid w:val="009D7E9F"/>
    <w:rsid w:val="009E7CCF"/>
    <w:rsid w:val="009E7F9F"/>
    <w:rsid w:val="009F09C7"/>
    <w:rsid w:val="009F22E8"/>
    <w:rsid w:val="00A05B4F"/>
    <w:rsid w:val="00A07055"/>
    <w:rsid w:val="00A24E1A"/>
    <w:rsid w:val="00A301E3"/>
    <w:rsid w:val="00A31F4B"/>
    <w:rsid w:val="00A5003E"/>
    <w:rsid w:val="00A538CE"/>
    <w:rsid w:val="00A674F2"/>
    <w:rsid w:val="00A72E1C"/>
    <w:rsid w:val="00A73699"/>
    <w:rsid w:val="00A73946"/>
    <w:rsid w:val="00A97A9A"/>
    <w:rsid w:val="00AA1D0D"/>
    <w:rsid w:val="00AA7F3F"/>
    <w:rsid w:val="00AB52EF"/>
    <w:rsid w:val="00AD4ACF"/>
    <w:rsid w:val="00B018E0"/>
    <w:rsid w:val="00B1120F"/>
    <w:rsid w:val="00B327CB"/>
    <w:rsid w:val="00B469FD"/>
    <w:rsid w:val="00B5446D"/>
    <w:rsid w:val="00B777FF"/>
    <w:rsid w:val="00B815DC"/>
    <w:rsid w:val="00B85872"/>
    <w:rsid w:val="00B9248D"/>
    <w:rsid w:val="00B932EE"/>
    <w:rsid w:val="00B94EDB"/>
    <w:rsid w:val="00BA03A0"/>
    <w:rsid w:val="00BA46F6"/>
    <w:rsid w:val="00BA7929"/>
    <w:rsid w:val="00BB138E"/>
    <w:rsid w:val="00BC4ABE"/>
    <w:rsid w:val="00BD06CB"/>
    <w:rsid w:val="00BD096F"/>
    <w:rsid w:val="00BE2BA5"/>
    <w:rsid w:val="00BF390D"/>
    <w:rsid w:val="00C101B8"/>
    <w:rsid w:val="00C113C7"/>
    <w:rsid w:val="00C126E1"/>
    <w:rsid w:val="00C154BB"/>
    <w:rsid w:val="00C21353"/>
    <w:rsid w:val="00C300D8"/>
    <w:rsid w:val="00C32E21"/>
    <w:rsid w:val="00C36808"/>
    <w:rsid w:val="00C406A0"/>
    <w:rsid w:val="00C43FEB"/>
    <w:rsid w:val="00C45CFF"/>
    <w:rsid w:val="00C47C00"/>
    <w:rsid w:val="00C50EDE"/>
    <w:rsid w:val="00C5182B"/>
    <w:rsid w:val="00C63A6E"/>
    <w:rsid w:val="00C655FA"/>
    <w:rsid w:val="00CA2672"/>
    <w:rsid w:val="00CC07A3"/>
    <w:rsid w:val="00CC7979"/>
    <w:rsid w:val="00CC7EAA"/>
    <w:rsid w:val="00CE05E9"/>
    <w:rsid w:val="00CF17C9"/>
    <w:rsid w:val="00D131EF"/>
    <w:rsid w:val="00D25DE0"/>
    <w:rsid w:val="00D372BC"/>
    <w:rsid w:val="00D4480C"/>
    <w:rsid w:val="00D54CF3"/>
    <w:rsid w:val="00D67C00"/>
    <w:rsid w:val="00D72407"/>
    <w:rsid w:val="00D82B0D"/>
    <w:rsid w:val="00D82E11"/>
    <w:rsid w:val="00D9299B"/>
    <w:rsid w:val="00D93585"/>
    <w:rsid w:val="00DA1A24"/>
    <w:rsid w:val="00DD2613"/>
    <w:rsid w:val="00DE2451"/>
    <w:rsid w:val="00DE6970"/>
    <w:rsid w:val="00E0042C"/>
    <w:rsid w:val="00E0322A"/>
    <w:rsid w:val="00E1482B"/>
    <w:rsid w:val="00E152B6"/>
    <w:rsid w:val="00E210FC"/>
    <w:rsid w:val="00E214E2"/>
    <w:rsid w:val="00E36ED2"/>
    <w:rsid w:val="00E41303"/>
    <w:rsid w:val="00E41A4E"/>
    <w:rsid w:val="00E41AAB"/>
    <w:rsid w:val="00E4718E"/>
    <w:rsid w:val="00E474F6"/>
    <w:rsid w:val="00E6052E"/>
    <w:rsid w:val="00E617ED"/>
    <w:rsid w:val="00E93F64"/>
    <w:rsid w:val="00EC7856"/>
    <w:rsid w:val="00EE4486"/>
    <w:rsid w:val="00EE6B04"/>
    <w:rsid w:val="00EF1EAA"/>
    <w:rsid w:val="00EF2C29"/>
    <w:rsid w:val="00F00A46"/>
    <w:rsid w:val="00F07378"/>
    <w:rsid w:val="00F10DF1"/>
    <w:rsid w:val="00F309B8"/>
    <w:rsid w:val="00F51BCF"/>
    <w:rsid w:val="00F57697"/>
    <w:rsid w:val="00F65215"/>
    <w:rsid w:val="00F753FD"/>
    <w:rsid w:val="00F82D5D"/>
    <w:rsid w:val="00F86568"/>
    <w:rsid w:val="00F97C6B"/>
    <w:rsid w:val="00FB15ED"/>
    <w:rsid w:val="00FB2EA6"/>
    <w:rsid w:val="00FD0C18"/>
    <w:rsid w:val="00FD2837"/>
    <w:rsid w:val="00FD6C9E"/>
    <w:rsid w:val="00FF3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7548B"/>
  <w15:docId w15:val="{4C1691A0-C8AB-4AD3-8B08-1041667D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6E"/>
    <w:rPr>
      <w:sz w:val="24"/>
      <w:lang w:eastAsia="en-US"/>
    </w:rPr>
  </w:style>
  <w:style w:type="paragraph" w:styleId="Heading1">
    <w:name w:val="heading 1"/>
    <w:basedOn w:val="Normal"/>
    <w:next w:val="Normal"/>
    <w:qFormat/>
    <w:rsid w:val="00C63A6E"/>
    <w:pPr>
      <w:keepNext/>
      <w:jc w:val="center"/>
      <w:outlineLvl w:val="0"/>
    </w:pPr>
    <w:rPr>
      <w:rFonts w:ascii="Arial" w:hAnsi="Arial"/>
      <w:b/>
      <w:i/>
      <w:sz w:val="32"/>
    </w:rPr>
  </w:style>
  <w:style w:type="paragraph" w:styleId="Heading2">
    <w:name w:val="heading 2"/>
    <w:basedOn w:val="Normal"/>
    <w:next w:val="Normal"/>
    <w:qFormat/>
    <w:rsid w:val="00C63A6E"/>
    <w:pPr>
      <w:keepNext/>
      <w:outlineLvl w:val="1"/>
    </w:pPr>
    <w:rPr>
      <w:rFonts w:ascii="Arial" w:hAnsi="Arial"/>
      <w:b/>
      <w:sz w:val="20"/>
    </w:rPr>
  </w:style>
  <w:style w:type="paragraph" w:styleId="Heading6">
    <w:name w:val="heading 6"/>
    <w:basedOn w:val="Normal"/>
    <w:next w:val="Normal"/>
    <w:qFormat/>
    <w:rsid w:val="00C655F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52B6"/>
    <w:pPr>
      <w:tabs>
        <w:tab w:val="center" w:pos="4320"/>
        <w:tab w:val="right" w:pos="8640"/>
      </w:tabs>
    </w:pPr>
  </w:style>
  <w:style w:type="paragraph" w:styleId="Footer">
    <w:name w:val="footer"/>
    <w:basedOn w:val="Normal"/>
    <w:rsid w:val="00E152B6"/>
    <w:pPr>
      <w:tabs>
        <w:tab w:val="center" w:pos="4320"/>
        <w:tab w:val="right" w:pos="8640"/>
      </w:tabs>
    </w:pPr>
  </w:style>
  <w:style w:type="table" w:styleId="TableGrid">
    <w:name w:val="Table Grid"/>
    <w:basedOn w:val="TableNormal"/>
    <w:rsid w:val="0005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9C4"/>
    <w:rPr>
      <w:rFonts w:ascii="Segoe UI" w:hAnsi="Segoe UI" w:cs="Segoe UI"/>
      <w:sz w:val="18"/>
      <w:szCs w:val="18"/>
      <w:lang w:eastAsia="en-US"/>
    </w:rPr>
  </w:style>
  <w:style w:type="paragraph" w:styleId="ListParagraph">
    <w:name w:val="List Paragraph"/>
    <w:basedOn w:val="Normal"/>
    <w:uiPriority w:val="34"/>
    <w:qFormat/>
    <w:rsid w:val="008059F5"/>
    <w:pPr>
      <w:ind w:left="720"/>
      <w:contextualSpacing/>
    </w:pPr>
  </w:style>
  <w:style w:type="character" w:styleId="Hyperlink">
    <w:name w:val="Hyperlink"/>
    <w:basedOn w:val="DefaultParagraphFont"/>
    <w:uiPriority w:val="99"/>
    <w:unhideWhenUsed/>
    <w:rsid w:val="00037ECC"/>
    <w:rPr>
      <w:color w:val="0000FF" w:themeColor="hyperlink"/>
      <w:u w:val="single"/>
    </w:rPr>
  </w:style>
  <w:style w:type="character" w:styleId="UnresolvedMention">
    <w:name w:val="Unresolved Mention"/>
    <w:basedOn w:val="DefaultParagraphFont"/>
    <w:uiPriority w:val="99"/>
    <w:semiHidden/>
    <w:unhideWhenUsed/>
    <w:rsid w:val="002A2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0814">
      <w:bodyDiv w:val="1"/>
      <w:marLeft w:val="0"/>
      <w:marRight w:val="0"/>
      <w:marTop w:val="0"/>
      <w:marBottom w:val="0"/>
      <w:divBdr>
        <w:top w:val="none" w:sz="0" w:space="0" w:color="auto"/>
        <w:left w:val="none" w:sz="0" w:space="0" w:color="auto"/>
        <w:bottom w:val="none" w:sz="0" w:space="0" w:color="auto"/>
        <w:right w:val="none" w:sz="0" w:space="0" w:color="auto"/>
      </w:divBdr>
    </w:div>
    <w:div w:id="917978171">
      <w:bodyDiv w:val="1"/>
      <w:marLeft w:val="0"/>
      <w:marRight w:val="0"/>
      <w:marTop w:val="0"/>
      <w:marBottom w:val="0"/>
      <w:divBdr>
        <w:top w:val="none" w:sz="0" w:space="0" w:color="auto"/>
        <w:left w:val="none" w:sz="0" w:space="0" w:color="auto"/>
        <w:bottom w:val="none" w:sz="0" w:space="0" w:color="auto"/>
        <w:right w:val="none" w:sz="0" w:space="0" w:color="auto"/>
      </w:divBdr>
    </w:div>
    <w:div w:id="1773041863">
      <w:bodyDiv w:val="1"/>
      <w:marLeft w:val="0"/>
      <w:marRight w:val="0"/>
      <w:marTop w:val="0"/>
      <w:marBottom w:val="0"/>
      <w:divBdr>
        <w:top w:val="none" w:sz="0" w:space="0" w:color="auto"/>
        <w:left w:val="none" w:sz="0" w:space="0" w:color="auto"/>
        <w:bottom w:val="none" w:sz="0" w:space="0" w:color="auto"/>
        <w:right w:val="none" w:sz="0" w:space="0" w:color="auto"/>
      </w:divBdr>
    </w:div>
    <w:div w:id="1801418831">
      <w:bodyDiv w:val="1"/>
      <w:marLeft w:val="0"/>
      <w:marRight w:val="0"/>
      <w:marTop w:val="0"/>
      <w:marBottom w:val="0"/>
      <w:divBdr>
        <w:top w:val="none" w:sz="0" w:space="0" w:color="auto"/>
        <w:left w:val="none" w:sz="0" w:space="0" w:color="auto"/>
        <w:bottom w:val="none" w:sz="0" w:space="0" w:color="auto"/>
        <w:right w:val="none" w:sz="0" w:space="0" w:color="auto"/>
      </w:divBdr>
    </w:div>
    <w:div w:id="19217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apod.co.uk/results/sports-compact-shootouts/" TargetMode="External"/><Relationship Id="rId3" Type="http://schemas.openxmlformats.org/officeDocument/2006/relationships/settings" Target="settings.xml"/><Relationship Id="rId7" Type="http://schemas.openxmlformats.org/officeDocument/2006/relationships/hyperlink" Target="http://www.motorsportuk.org/resource-cen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S.P.R.C.</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Oil Control Ltd</dc:creator>
  <cp:keywords/>
  <dc:description/>
  <cp:lastModifiedBy>DJ</cp:lastModifiedBy>
  <cp:revision>11</cp:revision>
  <cp:lastPrinted>2024-10-25T15:53:00Z</cp:lastPrinted>
  <dcterms:created xsi:type="dcterms:W3CDTF">2024-12-04T13:10:00Z</dcterms:created>
  <dcterms:modified xsi:type="dcterms:W3CDTF">2026-05-20T10:44:00Z</dcterms:modified>
</cp:coreProperties>
</file>